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B25" w:rsidRDefault="00434D0D">
      <w:pPr>
        <w:pStyle w:val="BodyText"/>
        <w:spacing w:before="32" w:line="235" w:lineRule="auto"/>
        <w:ind w:left="100" w:right="7"/>
        <w:rPr>
          <w:color w:val="231F20"/>
        </w:rPr>
      </w:pPr>
      <w:bookmarkStart w:id="0" w:name="_GoBack"/>
      <w:bookmarkEnd w:id="0"/>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AE1944"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BB4765F"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00A" w:rsidRDefault="00AD600A"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AD600A" w:rsidRDefault="00AD600A"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E14D6F">
        <w:trPr>
          <w:trHeight w:val="480"/>
        </w:trPr>
        <w:tc>
          <w:tcPr>
            <w:tcW w:w="7700" w:type="dxa"/>
          </w:tcPr>
          <w:p w:rsidR="00C2051F" w:rsidRDefault="00C2051F" w:rsidP="00E14D6F">
            <w:pPr>
              <w:pStyle w:val="TableParagraph"/>
              <w:spacing w:before="21"/>
              <w:ind w:left="70"/>
              <w:rPr>
                <w:sz w:val="24"/>
              </w:rPr>
            </w:pPr>
            <w:r>
              <w:rPr>
                <w:color w:val="231F20"/>
                <w:sz w:val="24"/>
              </w:rPr>
              <w:t>Key achievements to date:</w:t>
            </w:r>
          </w:p>
        </w:tc>
        <w:tc>
          <w:tcPr>
            <w:tcW w:w="7678" w:type="dxa"/>
          </w:tcPr>
          <w:p w:rsidR="00C2051F" w:rsidRDefault="00C2051F" w:rsidP="00E14D6F">
            <w:pPr>
              <w:pStyle w:val="TableParagraph"/>
              <w:spacing w:before="21"/>
              <w:ind w:left="70"/>
              <w:rPr>
                <w:sz w:val="24"/>
              </w:rPr>
            </w:pPr>
            <w:r>
              <w:rPr>
                <w:color w:val="231F20"/>
                <w:sz w:val="24"/>
              </w:rPr>
              <w:t>Areas for further improvement and baseline evidence of need:</w:t>
            </w:r>
          </w:p>
        </w:tc>
      </w:tr>
      <w:tr w:rsidR="00C35113" w:rsidTr="001F4450">
        <w:trPr>
          <w:trHeight w:val="2394"/>
        </w:trPr>
        <w:tc>
          <w:tcPr>
            <w:tcW w:w="7700" w:type="dxa"/>
          </w:tcPr>
          <w:p w:rsidR="00C35113" w:rsidRDefault="00C35113" w:rsidP="009C5C34">
            <w:pPr>
              <w:pStyle w:val="TableParagraph"/>
              <w:numPr>
                <w:ilvl w:val="0"/>
                <w:numId w:val="3"/>
              </w:numPr>
              <w:rPr>
                <w:rFonts w:ascii="Times New Roman"/>
                <w:sz w:val="24"/>
              </w:rPr>
            </w:pPr>
            <w:r>
              <w:rPr>
                <w:rFonts w:ascii="Times New Roman"/>
                <w:sz w:val="24"/>
              </w:rPr>
              <w:t>Purchased equipment to support teaching of Cambridgeshire Scheme of work for PE, ensuring that children can have the best possible experiences in learning the different skills.</w:t>
            </w:r>
          </w:p>
          <w:p w:rsidR="00C35113" w:rsidRDefault="00C35113" w:rsidP="009C5C34">
            <w:pPr>
              <w:pStyle w:val="TableParagraph"/>
              <w:numPr>
                <w:ilvl w:val="0"/>
                <w:numId w:val="3"/>
              </w:numPr>
              <w:rPr>
                <w:rFonts w:ascii="Times New Roman"/>
                <w:sz w:val="24"/>
              </w:rPr>
            </w:pPr>
            <w:r>
              <w:rPr>
                <w:rFonts w:ascii="Times New Roman"/>
                <w:sz w:val="24"/>
              </w:rPr>
              <w:t>Introduced Active Math</w:t>
            </w:r>
            <w:r>
              <w:rPr>
                <w:rFonts w:ascii="Times New Roman"/>
                <w:sz w:val="24"/>
              </w:rPr>
              <w:t>’</w:t>
            </w:r>
            <w:r>
              <w:rPr>
                <w:rFonts w:ascii="Times New Roman"/>
                <w:sz w:val="24"/>
              </w:rPr>
              <w:t xml:space="preserve">s and 5 a day TV to support daily 30 mins of activity. Classes have access to both to help enhance learning and being active </w:t>
            </w:r>
          </w:p>
          <w:p w:rsidR="00C35113" w:rsidRDefault="00C35113" w:rsidP="009C5C34">
            <w:pPr>
              <w:pStyle w:val="TableParagraph"/>
              <w:numPr>
                <w:ilvl w:val="0"/>
                <w:numId w:val="3"/>
              </w:numPr>
              <w:rPr>
                <w:rFonts w:ascii="Times New Roman"/>
                <w:sz w:val="24"/>
              </w:rPr>
            </w:pPr>
            <w:r>
              <w:rPr>
                <w:rFonts w:ascii="Times New Roman"/>
                <w:sz w:val="24"/>
              </w:rPr>
              <w:t xml:space="preserve">Organised </w:t>
            </w:r>
            <w:r w:rsidR="00375D82">
              <w:rPr>
                <w:rFonts w:ascii="Times New Roman"/>
                <w:sz w:val="24"/>
              </w:rPr>
              <w:t>Premier Education</w:t>
            </w:r>
            <w:r>
              <w:rPr>
                <w:rFonts w:ascii="Times New Roman"/>
                <w:sz w:val="24"/>
              </w:rPr>
              <w:t xml:space="preserve"> to run various afterschool and lunch time clubs.</w:t>
            </w:r>
          </w:p>
          <w:p w:rsidR="009C5C34" w:rsidRDefault="009C5C34" w:rsidP="009C5C34">
            <w:pPr>
              <w:pStyle w:val="TableParagraph"/>
              <w:numPr>
                <w:ilvl w:val="0"/>
                <w:numId w:val="3"/>
              </w:numPr>
              <w:rPr>
                <w:rFonts w:ascii="Times New Roman"/>
                <w:sz w:val="24"/>
              </w:rPr>
            </w:pPr>
            <w:r>
              <w:rPr>
                <w:rFonts w:ascii="Times New Roman"/>
                <w:sz w:val="24"/>
              </w:rPr>
              <w:t xml:space="preserve">Balanceability and Bikeability schemes being run for reception and children in Year 3 &amp; 4. </w:t>
            </w:r>
          </w:p>
          <w:p w:rsidR="009C5C34" w:rsidRDefault="009C5C34" w:rsidP="009C5C34">
            <w:pPr>
              <w:pStyle w:val="TableParagraph"/>
              <w:numPr>
                <w:ilvl w:val="0"/>
                <w:numId w:val="3"/>
              </w:numPr>
              <w:rPr>
                <w:rFonts w:ascii="Times New Roman"/>
                <w:sz w:val="24"/>
              </w:rPr>
            </w:pPr>
            <w:r>
              <w:rPr>
                <w:rFonts w:ascii="Times New Roman"/>
                <w:sz w:val="24"/>
              </w:rPr>
              <w:t>Introduction of a broader range of sports being offered. We have run clubs throughout the year for dance, circus skills, cheerleading, badminton, netball, tag rugby, football</w:t>
            </w:r>
            <w:r w:rsidR="00375D82">
              <w:rPr>
                <w:rFonts w:ascii="Times New Roman"/>
                <w:sz w:val="24"/>
              </w:rPr>
              <w:t>, multi-sports, speed stacking, cooking, drama, gymnastics, dodgeball and forest schools.</w:t>
            </w:r>
          </w:p>
          <w:p w:rsidR="00375D82" w:rsidRDefault="00375D82" w:rsidP="00375D82">
            <w:pPr>
              <w:pStyle w:val="TableParagraph"/>
              <w:numPr>
                <w:ilvl w:val="0"/>
                <w:numId w:val="3"/>
              </w:numPr>
              <w:rPr>
                <w:rFonts w:ascii="Times New Roman"/>
                <w:sz w:val="24"/>
              </w:rPr>
            </w:pPr>
            <w:r>
              <w:rPr>
                <w:rFonts w:ascii="Times New Roman"/>
                <w:sz w:val="24"/>
              </w:rPr>
              <w:t>Creation of Sensory room to provide a space to support those children with SEN, as well as targeting key children that may struggle in class and need sensory/active breaks to support in their learning. (To be installed November 2019)</w:t>
            </w:r>
          </w:p>
          <w:p w:rsidR="00375D82" w:rsidRDefault="00375D82" w:rsidP="00375D82">
            <w:pPr>
              <w:pStyle w:val="TableParagraph"/>
              <w:rPr>
                <w:rFonts w:ascii="Times New Roman"/>
                <w:sz w:val="24"/>
              </w:rPr>
            </w:pPr>
          </w:p>
        </w:tc>
        <w:tc>
          <w:tcPr>
            <w:tcW w:w="7678" w:type="dxa"/>
          </w:tcPr>
          <w:p w:rsidR="00C35113" w:rsidRDefault="00C35113" w:rsidP="009C5C34">
            <w:pPr>
              <w:pStyle w:val="TableParagraph"/>
              <w:numPr>
                <w:ilvl w:val="0"/>
                <w:numId w:val="3"/>
              </w:numPr>
              <w:rPr>
                <w:rFonts w:ascii="Times New Roman"/>
                <w:sz w:val="24"/>
              </w:rPr>
            </w:pPr>
            <w:r>
              <w:rPr>
                <w:rFonts w:ascii="Times New Roman"/>
                <w:sz w:val="24"/>
              </w:rPr>
              <w:t>Deve</w:t>
            </w:r>
            <w:r w:rsidR="00B00D5C">
              <w:rPr>
                <w:rFonts w:ascii="Times New Roman"/>
                <w:sz w:val="24"/>
              </w:rPr>
              <w:t xml:space="preserve">lopment of teaching staff in PE through support from Cambridgeshire School Sports Partnership. </w:t>
            </w:r>
            <w:r w:rsidR="009C5C34">
              <w:rPr>
                <w:rFonts w:ascii="Times New Roman"/>
                <w:sz w:val="24"/>
              </w:rPr>
              <w:t>Member from the CSSP team to work with all teachers throughout the school year to support specific areas that teaching staff are less confident in delivering.</w:t>
            </w:r>
          </w:p>
          <w:p w:rsidR="00C35113" w:rsidRDefault="00B366A3" w:rsidP="009C5C34">
            <w:pPr>
              <w:pStyle w:val="TableParagraph"/>
              <w:numPr>
                <w:ilvl w:val="0"/>
                <w:numId w:val="3"/>
              </w:numPr>
              <w:rPr>
                <w:rFonts w:ascii="Times New Roman"/>
                <w:sz w:val="24"/>
              </w:rPr>
            </w:pPr>
            <w:r>
              <w:rPr>
                <w:rFonts w:ascii="Times New Roman"/>
                <w:sz w:val="24"/>
              </w:rPr>
              <w:t>S</w:t>
            </w:r>
            <w:r w:rsidR="009C5C34">
              <w:rPr>
                <w:rFonts w:ascii="Times New Roman"/>
                <w:sz w:val="24"/>
              </w:rPr>
              <w:t xml:space="preserve">pread swimming out across the year groups, with </w:t>
            </w:r>
            <w:r>
              <w:rPr>
                <w:rFonts w:ascii="Times New Roman"/>
                <w:sz w:val="24"/>
              </w:rPr>
              <w:t xml:space="preserve">KS2 </w:t>
            </w:r>
            <w:r w:rsidR="009C5C34">
              <w:rPr>
                <w:rFonts w:ascii="Times New Roman"/>
                <w:sz w:val="24"/>
              </w:rPr>
              <w:t>hav</w:t>
            </w:r>
            <w:r>
              <w:rPr>
                <w:rFonts w:ascii="Times New Roman"/>
                <w:sz w:val="24"/>
              </w:rPr>
              <w:t>ing swimming sessions for a</w:t>
            </w:r>
            <w:r w:rsidR="009C5C34">
              <w:rPr>
                <w:rFonts w:ascii="Times New Roman"/>
                <w:sz w:val="24"/>
              </w:rPr>
              <w:t xml:space="preserve"> term each year.</w:t>
            </w:r>
          </w:p>
          <w:p w:rsidR="00B00D5C" w:rsidRDefault="009C5C34" w:rsidP="009C5C34">
            <w:pPr>
              <w:pStyle w:val="TableParagraph"/>
              <w:numPr>
                <w:ilvl w:val="0"/>
                <w:numId w:val="3"/>
              </w:numPr>
              <w:rPr>
                <w:rFonts w:ascii="Times New Roman"/>
                <w:sz w:val="24"/>
              </w:rPr>
            </w:pPr>
            <w:r>
              <w:rPr>
                <w:rFonts w:ascii="Times New Roman"/>
                <w:sz w:val="24"/>
              </w:rPr>
              <w:t>Continue to introduce</w:t>
            </w:r>
            <w:r w:rsidR="00B00D5C">
              <w:rPr>
                <w:rFonts w:ascii="Times New Roman"/>
                <w:sz w:val="24"/>
              </w:rPr>
              <w:t xml:space="preserve"> a broader range of sports through l</w:t>
            </w:r>
            <w:r>
              <w:rPr>
                <w:rFonts w:ascii="Times New Roman"/>
                <w:sz w:val="24"/>
              </w:rPr>
              <w:t>unchtime and after school clubs and provide information and links for possible clubs that children could join outside of school.</w:t>
            </w:r>
            <w:r w:rsidR="00B366A3">
              <w:rPr>
                <w:rFonts w:ascii="Times New Roman"/>
                <w:sz w:val="24"/>
              </w:rPr>
              <w:t xml:space="preserve"> Also promote healthy changes through a focus on </w:t>
            </w:r>
            <w:r w:rsidR="00B366A3">
              <w:rPr>
                <w:rFonts w:ascii="Times New Roman"/>
                <w:sz w:val="24"/>
              </w:rPr>
              <w:t>‘</w:t>
            </w:r>
            <w:r w:rsidR="00B366A3">
              <w:rPr>
                <w:rFonts w:ascii="Times New Roman"/>
                <w:sz w:val="24"/>
              </w:rPr>
              <w:t>health and wellbeing</w:t>
            </w:r>
            <w:r w:rsidR="00B366A3">
              <w:rPr>
                <w:rFonts w:ascii="Times New Roman"/>
                <w:sz w:val="24"/>
              </w:rPr>
              <w:t>’</w:t>
            </w:r>
            <w:r w:rsidR="00B366A3">
              <w:rPr>
                <w:rFonts w:ascii="Times New Roman"/>
                <w:sz w:val="24"/>
              </w:rPr>
              <w:t xml:space="preserve"> delivered by Premier Education.</w:t>
            </w:r>
          </w:p>
          <w:p w:rsidR="00C35113" w:rsidRDefault="00375D82" w:rsidP="00375D82">
            <w:pPr>
              <w:pStyle w:val="TableParagraph"/>
              <w:numPr>
                <w:ilvl w:val="0"/>
                <w:numId w:val="3"/>
              </w:numPr>
              <w:rPr>
                <w:rFonts w:ascii="Times New Roman"/>
                <w:sz w:val="24"/>
              </w:rPr>
            </w:pPr>
            <w:r>
              <w:rPr>
                <w:rFonts w:ascii="Times New Roman"/>
                <w:sz w:val="24"/>
              </w:rPr>
              <w:t>Introduction of REAL PE and change of focus on how PE is taught throughout the school</w:t>
            </w: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E14D6F">
        <w:trPr>
          <w:trHeight w:val="400"/>
        </w:trPr>
        <w:tc>
          <w:tcPr>
            <w:tcW w:w="11634" w:type="dxa"/>
          </w:tcPr>
          <w:p w:rsidR="00C2051F" w:rsidRDefault="00C2051F" w:rsidP="00E14D6F">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E14D6F">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E14D6F">
        <w:trPr>
          <w:trHeight w:val="1100"/>
        </w:trPr>
        <w:tc>
          <w:tcPr>
            <w:tcW w:w="11634" w:type="dxa"/>
          </w:tcPr>
          <w:p w:rsidR="00C2051F" w:rsidRDefault="00C2051F" w:rsidP="00E14D6F">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r w:rsidR="00B00D5C">
              <w:rPr>
                <w:color w:val="231F20"/>
                <w:sz w:val="26"/>
              </w:rPr>
              <w:t xml:space="preserve"> </w:t>
            </w:r>
          </w:p>
        </w:tc>
        <w:tc>
          <w:tcPr>
            <w:tcW w:w="3754" w:type="dxa"/>
          </w:tcPr>
          <w:p w:rsidR="00C2051F" w:rsidRDefault="00C2051F" w:rsidP="00E14D6F">
            <w:pPr>
              <w:pStyle w:val="TableParagraph"/>
              <w:spacing w:before="17"/>
              <w:ind w:left="70"/>
              <w:rPr>
                <w:color w:val="231F20"/>
                <w:sz w:val="26"/>
              </w:rPr>
            </w:pPr>
            <w:r>
              <w:rPr>
                <w:color w:val="231F20"/>
                <w:sz w:val="26"/>
              </w:rPr>
              <w:t>%</w:t>
            </w:r>
          </w:p>
          <w:p w:rsidR="00E14D6F" w:rsidRDefault="00E14D6F" w:rsidP="00E14D6F">
            <w:pPr>
              <w:pStyle w:val="TableParagraph"/>
              <w:spacing w:before="17"/>
              <w:ind w:left="70"/>
              <w:rPr>
                <w:sz w:val="26"/>
              </w:rPr>
            </w:pPr>
          </w:p>
        </w:tc>
      </w:tr>
      <w:tr w:rsidR="00C2051F" w:rsidTr="00E14D6F">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C2051F" w:rsidP="00E14D6F">
            <w:pPr>
              <w:pStyle w:val="TableParagraph"/>
              <w:spacing w:before="17"/>
              <w:ind w:left="70"/>
              <w:rPr>
                <w:color w:val="231F20"/>
                <w:sz w:val="26"/>
              </w:rPr>
            </w:pPr>
            <w:r>
              <w:rPr>
                <w:color w:val="231F20"/>
                <w:sz w:val="26"/>
              </w:rPr>
              <w:t>%</w:t>
            </w:r>
          </w:p>
          <w:p w:rsidR="00E14D6F" w:rsidRDefault="00E14D6F" w:rsidP="00E14D6F">
            <w:pPr>
              <w:pStyle w:val="TableParagraph"/>
              <w:spacing w:before="17"/>
              <w:ind w:left="70"/>
              <w:rPr>
                <w:sz w:val="26"/>
              </w:rPr>
            </w:pPr>
          </w:p>
        </w:tc>
      </w:tr>
      <w:tr w:rsidR="00C2051F" w:rsidTr="00E14D6F">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C2051F" w:rsidP="00E14D6F">
            <w:pPr>
              <w:pStyle w:val="TableParagraph"/>
              <w:spacing w:before="17"/>
              <w:ind w:left="70"/>
              <w:rPr>
                <w:color w:val="231F20"/>
                <w:sz w:val="26"/>
              </w:rPr>
            </w:pPr>
            <w:r>
              <w:rPr>
                <w:color w:val="231F20"/>
                <w:sz w:val="26"/>
              </w:rPr>
              <w:t>%</w:t>
            </w:r>
          </w:p>
          <w:p w:rsidR="00E14D6F" w:rsidRDefault="00E14D6F" w:rsidP="00E14D6F">
            <w:pPr>
              <w:pStyle w:val="TableParagraph"/>
              <w:spacing w:before="17"/>
              <w:ind w:left="70"/>
              <w:rPr>
                <w:sz w:val="26"/>
              </w:rPr>
            </w:pPr>
          </w:p>
        </w:tc>
      </w:tr>
      <w:tr w:rsidR="00C2051F" w:rsidTr="00E14D6F">
        <w:trPr>
          <w:trHeight w:val="1220"/>
        </w:trPr>
        <w:tc>
          <w:tcPr>
            <w:tcW w:w="11634" w:type="dxa"/>
          </w:tcPr>
          <w:p w:rsidR="00C2051F" w:rsidRDefault="00C2051F" w:rsidP="00E14D6F">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B366A3" w:rsidP="00375D82">
            <w:pPr>
              <w:pStyle w:val="TableParagraph"/>
              <w:spacing w:before="17"/>
              <w:ind w:left="70"/>
              <w:rPr>
                <w:sz w:val="26"/>
              </w:rPr>
            </w:pPr>
            <w:r>
              <w:rPr>
                <w:color w:val="231F20"/>
                <w:sz w:val="26"/>
              </w:rPr>
              <w:t>Yes. In previous years swimming wa</w:t>
            </w:r>
            <w:r w:rsidR="0046316F">
              <w:rPr>
                <w:color w:val="231F20"/>
                <w:sz w:val="26"/>
              </w:rPr>
              <w:t xml:space="preserve">s undertaken during the Summer term in Year 1, and Autumn/Spring of Year 2. In order to target those that have not yet managed to achieve the standard required by the end of Year </w:t>
            </w:r>
            <w:r>
              <w:rPr>
                <w:color w:val="231F20"/>
                <w:sz w:val="26"/>
              </w:rPr>
              <w:t>6, top up swimming sessions were</w:t>
            </w:r>
            <w:r w:rsidR="0046316F">
              <w:rPr>
                <w:color w:val="231F20"/>
                <w:sz w:val="26"/>
              </w:rPr>
              <w:t xml:space="preserve"> introduced to take part during the Summer term in Year 4, and Autumn/Spring of Year 5. </w:t>
            </w:r>
            <w:r>
              <w:rPr>
                <w:color w:val="231F20"/>
                <w:sz w:val="26"/>
              </w:rPr>
              <w:t>This year swimmin</w:t>
            </w:r>
            <w:r w:rsidR="00375D82">
              <w:rPr>
                <w:color w:val="231F20"/>
                <w:sz w:val="26"/>
              </w:rPr>
              <w:t>g is being switched to cover Year 3-5</w:t>
            </w:r>
            <w:r>
              <w:rPr>
                <w:color w:val="231F20"/>
                <w:sz w:val="26"/>
              </w:rPr>
              <w:t xml:space="preserve"> KS2 classes and </w:t>
            </w:r>
            <w:r w:rsidR="00375D82">
              <w:rPr>
                <w:color w:val="231F20"/>
                <w:sz w:val="26"/>
              </w:rPr>
              <w:t>i</w:t>
            </w:r>
            <w:r w:rsidR="0046316F">
              <w:rPr>
                <w:color w:val="231F20"/>
                <w:sz w:val="26"/>
              </w:rPr>
              <w:t>f children are still in need of sessions after this, smaller top</w:t>
            </w:r>
            <w:r w:rsidR="00375D82">
              <w:rPr>
                <w:color w:val="231F20"/>
                <w:sz w:val="26"/>
              </w:rPr>
              <w:t xml:space="preserve"> up groups will be provided for any Year 6 that require this.</w:t>
            </w:r>
          </w:p>
        </w:tc>
      </w:tr>
      <w:tr w:rsidR="00C2051F" w:rsidTr="00E14D6F">
        <w:trPr>
          <w:trHeight w:val="100"/>
        </w:trPr>
        <w:tc>
          <w:tcPr>
            <w:tcW w:w="15388" w:type="dxa"/>
            <w:gridSpan w:val="2"/>
            <w:tcBorders>
              <w:left w:val="nil"/>
              <w:bottom w:val="nil"/>
              <w:right w:val="nil"/>
            </w:tcBorders>
          </w:tcPr>
          <w:p w:rsidR="00C2051F" w:rsidRDefault="00C2051F" w:rsidP="00E14D6F">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rsidR="00C2051F" w:rsidRDefault="00AE1944" w:rsidP="00C2051F">
      <w:pPr>
        <w:pStyle w:val="BodyText"/>
        <w:rPr>
          <w:sz w:val="20"/>
        </w:rPr>
      </w:pPr>
      <w:r>
        <w:rPr>
          <w:noProof/>
          <w:lang w:val="en-GB" w:eastAsia="en-GB"/>
        </w:rPr>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1485805"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00A" w:rsidRDefault="00AD600A" w:rsidP="00C2051F">
                            <w:pPr>
                              <w:spacing w:before="74" w:line="315" w:lineRule="exact"/>
                              <w:ind w:left="720"/>
                              <w:rPr>
                                <w:b/>
                                <w:sz w:val="26"/>
                              </w:rPr>
                            </w:pPr>
                            <w:r>
                              <w:rPr>
                                <w:b/>
                                <w:color w:val="FFFFFF"/>
                                <w:sz w:val="26"/>
                              </w:rPr>
                              <w:t>Action Plan and Budget Tracking</w:t>
                            </w:r>
                          </w:p>
                          <w:p w:rsidR="00AD600A" w:rsidRDefault="00AD600A"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AD600A" w:rsidRDefault="00AD600A" w:rsidP="00C2051F">
                      <w:pPr>
                        <w:spacing w:before="74" w:line="315" w:lineRule="exact"/>
                        <w:ind w:left="720"/>
                        <w:rPr>
                          <w:b/>
                          <w:sz w:val="26"/>
                        </w:rPr>
                      </w:pPr>
                      <w:r>
                        <w:rPr>
                          <w:b/>
                          <w:color w:val="FFFFFF"/>
                          <w:sz w:val="26"/>
                        </w:rPr>
                        <w:t>Action Plan and Budget Tracking</w:t>
                      </w:r>
                    </w:p>
                    <w:p w:rsidR="00AD600A" w:rsidRDefault="00AD600A"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E14D6F">
        <w:trPr>
          <w:trHeight w:val="380"/>
        </w:trPr>
        <w:tc>
          <w:tcPr>
            <w:tcW w:w="3720" w:type="dxa"/>
          </w:tcPr>
          <w:p w:rsidR="00C2051F" w:rsidRDefault="00C2051F" w:rsidP="00E14D6F">
            <w:pPr>
              <w:pStyle w:val="TableParagraph"/>
              <w:spacing w:before="21"/>
              <w:ind w:left="70"/>
              <w:rPr>
                <w:sz w:val="24"/>
              </w:rPr>
            </w:pPr>
            <w:r>
              <w:rPr>
                <w:b/>
                <w:color w:val="231F20"/>
                <w:sz w:val="24"/>
              </w:rPr>
              <w:t xml:space="preserve">Academic Year: </w:t>
            </w:r>
            <w:r w:rsidR="00375D82">
              <w:rPr>
                <w:color w:val="231F20"/>
                <w:sz w:val="24"/>
              </w:rPr>
              <w:t>2019/20</w:t>
            </w:r>
          </w:p>
        </w:tc>
        <w:tc>
          <w:tcPr>
            <w:tcW w:w="3600" w:type="dxa"/>
          </w:tcPr>
          <w:p w:rsidR="00C2051F" w:rsidRDefault="00C2051F" w:rsidP="00E14D6F">
            <w:pPr>
              <w:pStyle w:val="TableParagraph"/>
              <w:spacing w:before="21"/>
              <w:ind w:left="70"/>
              <w:rPr>
                <w:sz w:val="24"/>
              </w:rPr>
            </w:pPr>
            <w:r>
              <w:rPr>
                <w:b/>
                <w:color w:val="231F20"/>
                <w:sz w:val="24"/>
              </w:rPr>
              <w:t xml:space="preserve">Total fund allocated: </w:t>
            </w:r>
            <w:r>
              <w:rPr>
                <w:color w:val="231F20"/>
                <w:sz w:val="24"/>
              </w:rPr>
              <w:t>£</w:t>
            </w:r>
            <w:r w:rsidR="00375D82">
              <w:rPr>
                <w:color w:val="231F20"/>
                <w:sz w:val="24"/>
              </w:rPr>
              <w:t>23,941 (£6,681 carried forward from last year for Sensory Room Project.</w:t>
            </w:r>
          </w:p>
        </w:tc>
        <w:tc>
          <w:tcPr>
            <w:tcW w:w="4923" w:type="dxa"/>
            <w:gridSpan w:val="2"/>
          </w:tcPr>
          <w:p w:rsidR="00C2051F" w:rsidRDefault="00C2051F" w:rsidP="00E14D6F">
            <w:pPr>
              <w:pStyle w:val="TableParagraph"/>
              <w:spacing w:before="21"/>
              <w:ind w:left="70"/>
              <w:rPr>
                <w:b/>
                <w:sz w:val="24"/>
              </w:rPr>
            </w:pPr>
            <w:r>
              <w:rPr>
                <w:b/>
                <w:color w:val="231F20"/>
                <w:sz w:val="24"/>
              </w:rPr>
              <w:t>Date Updated:</w:t>
            </w:r>
            <w:r w:rsidR="00375D82">
              <w:rPr>
                <w:b/>
                <w:color w:val="231F20"/>
                <w:sz w:val="24"/>
              </w:rPr>
              <w:t xml:space="preserve"> 05.</w:t>
            </w:r>
            <w:r w:rsidR="00B366A3">
              <w:rPr>
                <w:b/>
                <w:color w:val="231F20"/>
                <w:sz w:val="24"/>
              </w:rPr>
              <w:t>11</w:t>
            </w:r>
            <w:r w:rsidR="00375D82">
              <w:rPr>
                <w:b/>
                <w:color w:val="231F20"/>
                <w:sz w:val="24"/>
              </w:rPr>
              <w:t>.2019</w:t>
            </w:r>
          </w:p>
        </w:tc>
        <w:tc>
          <w:tcPr>
            <w:tcW w:w="3135" w:type="dxa"/>
            <w:tcBorders>
              <w:top w:val="nil"/>
              <w:right w:val="nil"/>
            </w:tcBorders>
          </w:tcPr>
          <w:p w:rsidR="00C2051F" w:rsidRDefault="00C2051F" w:rsidP="00E14D6F">
            <w:pPr>
              <w:pStyle w:val="TableParagraph"/>
              <w:rPr>
                <w:rFonts w:ascii="Times New Roman"/>
                <w:sz w:val="24"/>
              </w:rPr>
            </w:pPr>
          </w:p>
        </w:tc>
      </w:tr>
      <w:tr w:rsidR="00C2051F" w:rsidTr="00E14D6F">
        <w:trPr>
          <w:trHeight w:val="320"/>
        </w:trPr>
        <w:tc>
          <w:tcPr>
            <w:tcW w:w="12243" w:type="dxa"/>
            <w:gridSpan w:val="4"/>
            <w:vMerge w:val="restart"/>
          </w:tcPr>
          <w:p w:rsidR="00C2051F" w:rsidRDefault="00C2051F" w:rsidP="00E14D6F">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E14D6F">
            <w:pPr>
              <w:pStyle w:val="TableParagraph"/>
              <w:spacing w:before="21" w:line="292" w:lineRule="exact"/>
              <w:ind w:left="38" w:right="94"/>
              <w:jc w:val="center"/>
              <w:rPr>
                <w:sz w:val="24"/>
              </w:rPr>
            </w:pPr>
            <w:r>
              <w:rPr>
                <w:color w:val="231F20"/>
                <w:sz w:val="24"/>
              </w:rPr>
              <w:t>Percentage of total allocation:</w:t>
            </w:r>
          </w:p>
        </w:tc>
      </w:tr>
      <w:tr w:rsidR="00C2051F" w:rsidTr="00E14D6F">
        <w:trPr>
          <w:trHeight w:val="320"/>
        </w:trPr>
        <w:tc>
          <w:tcPr>
            <w:tcW w:w="12243" w:type="dxa"/>
            <w:gridSpan w:val="4"/>
            <w:vMerge/>
            <w:tcBorders>
              <w:top w:val="nil"/>
            </w:tcBorders>
          </w:tcPr>
          <w:p w:rsidR="00C2051F" w:rsidRDefault="00C2051F" w:rsidP="00E14D6F">
            <w:pPr>
              <w:rPr>
                <w:sz w:val="2"/>
                <w:szCs w:val="2"/>
              </w:rPr>
            </w:pPr>
          </w:p>
        </w:tc>
        <w:tc>
          <w:tcPr>
            <w:tcW w:w="3135" w:type="dxa"/>
          </w:tcPr>
          <w:p w:rsidR="00C2051F" w:rsidRDefault="00392D19" w:rsidP="00E14D6F">
            <w:pPr>
              <w:pStyle w:val="TableParagraph"/>
              <w:spacing w:before="21" w:line="292" w:lineRule="exact"/>
              <w:jc w:val="center"/>
              <w:rPr>
                <w:sz w:val="24"/>
              </w:rPr>
            </w:pPr>
            <w:r>
              <w:rPr>
                <w:sz w:val="24"/>
              </w:rPr>
              <w:t>0.7%</w:t>
            </w:r>
          </w:p>
        </w:tc>
      </w:tr>
      <w:tr w:rsidR="00C2051F" w:rsidTr="00E14D6F">
        <w:trPr>
          <w:trHeight w:val="640"/>
        </w:trPr>
        <w:tc>
          <w:tcPr>
            <w:tcW w:w="3720" w:type="dxa"/>
          </w:tcPr>
          <w:p w:rsidR="00C2051F" w:rsidRDefault="00C2051F" w:rsidP="00E14D6F">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E14D6F">
            <w:pPr>
              <w:pStyle w:val="TableParagraph"/>
              <w:spacing w:before="21"/>
              <w:ind w:left="70"/>
              <w:rPr>
                <w:sz w:val="24"/>
              </w:rPr>
            </w:pPr>
            <w:r>
              <w:rPr>
                <w:color w:val="231F20"/>
                <w:sz w:val="24"/>
              </w:rPr>
              <w:t>Actions to achieve:</w:t>
            </w:r>
          </w:p>
        </w:tc>
        <w:tc>
          <w:tcPr>
            <w:tcW w:w="1616" w:type="dxa"/>
          </w:tcPr>
          <w:p w:rsidR="00C2051F" w:rsidRDefault="00C2051F" w:rsidP="00E14D6F">
            <w:pPr>
              <w:pStyle w:val="TableParagraph"/>
              <w:spacing w:before="27" w:line="235" w:lineRule="auto"/>
              <w:ind w:left="70"/>
              <w:rPr>
                <w:sz w:val="24"/>
              </w:rPr>
            </w:pPr>
            <w:r>
              <w:rPr>
                <w:color w:val="231F20"/>
                <w:sz w:val="24"/>
              </w:rPr>
              <w:t>Funding allocated:</w:t>
            </w:r>
          </w:p>
        </w:tc>
        <w:tc>
          <w:tcPr>
            <w:tcW w:w="3307" w:type="dxa"/>
          </w:tcPr>
          <w:p w:rsidR="00C2051F" w:rsidRDefault="00C2051F" w:rsidP="00E14D6F">
            <w:pPr>
              <w:pStyle w:val="TableParagraph"/>
              <w:spacing w:before="21"/>
              <w:ind w:left="70"/>
              <w:rPr>
                <w:sz w:val="24"/>
              </w:rPr>
            </w:pPr>
            <w:r>
              <w:rPr>
                <w:color w:val="231F20"/>
                <w:sz w:val="24"/>
              </w:rPr>
              <w:t>Evidence and impact:</w:t>
            </w:r>
          </w:p>
        </w:tc>
        <w:tc>
          <w:tcPr>
            <w:tcW w:w="3135" w:type="dxa"/>
          </w:tcPr>
          <w:p w:rsidR="00C2051F" w:rsidRDefault="00C2051F" w:rsidP="00E14D6F">
            <w:pPr>
              <w:pStyle w:val="TableParagraph"/>
              <w:spacing w:before="27" w:line="235" w:lineRule="auto"/>
              <w:ind w:left="70"/>
              <w:rPr>
                <w:sz w:val="24"/>
              </w:rPr>
            </w:pPr>
            <w:r>
              <w:rPr>
                <w:color w:val="231F20"/>
                <w:sz w:val="24"/>
              </w:rPr>
              <w:t>Sustainability and suggested next steps:</w:t>
            </w:r>
          </w:p>
        </w:tc>
      </w:tr>
      <w:tr w:rsidR="00C2051F" w:rsidTr="00E14D6F">
        <w:trPr>
          <w:trHeight w:val="2920"/>
        </w:trPr>
        <w:tc>
          <w:tcPr>
            <w:tcW w:w="3720" w:type="dxa"/>
            <w:tcBorders>
              <w:bottom w:val="single" w:sz="12" w:space="0" w:color="231F20"/>
            </w:tcBorders>
          </w:tcPr>
          <w:p w:rsidR="00C2051F" w:rsidRDefault="00AD63D1" w:rsidP="00AE1944">
            <w:pPr>
              <w:pStyle w:val="TableParagraph"/>
              <w:numPr>
                <w:ilvl w:val="0"/>
                <w:numId w:val="8"/>
              </w:numPr>
              <w:rPr>
                <w:rFonts w:ascii="Times New Roman"/>
                <w:sz w:val="24"/>
              </w:rPr>
            </w:pPr>
            <w:r>
              <w:rPr>
                <w:rFonts w:ascii="Times New Roman"/>
                <w:sz w:val="24"/>
              </w:rPr>
              <w:t xml:space="preserve">To bring </w:t>
            </w:r>
            <w:r w:rsidR="00446FE2">
              <w:rPr>
                <w:rFonts w:ascii="Times New Roman"/>
                <w:sz w:val="24"/>
              </w:rPr>
              <w:t>active learning into the school</w:t>
            </w:r>
            <w:r w:rsidR="0046316F">
              <w:rPr>
                <w:rFonts w:ascii="Times New Roman"/>
                <w:sz w:val="24"/>
              </w:rPr>
              <w:t xml:space="preserve"> in as many possible ways as possible. The school itself has a key focus on providing outdoor learning areas. This needs to be further supported through PE in as many areas as possible. </w:t>
            </w:r>
          </w:p>
          <w:p w:rsidR="00A24451" w:rsidRDefault="00A24451" w:rsidP="00A24451">
            <w:pPr>
              <w:pStyle w:val="TableParagraph"/>
              <w:ind w:left="720"/>
              <w:rPr>
                <w:rFonts w:ascii="Times New Roman"/>
                <w:sz w:val="24"/>
              </w:rPr>
            </w:pPr>
          </w:p>
          <w:p w:rsidR="00A24451" w:rsidRDefault="00A24451" w:rsidP="00AE1944">
            <w:pPr>
              <w:pStyle w:val="TableParagraph"/>
              <w:numPr>
                <w:ilvl w:val="0"/>
                <w:numId w:val="8"/>
              </w:numPr>
              <w:rPr>
                <w:rFonts w:ascii="Times New Roman"/>
                <w:sz w:val="24"/>
              </w:rPr>
            </w:pPr>
            <w:r>
              <w:rPr>
                <w:rFonts w:ascii="Times New Roman"/>
                <w:sz w:val="24"/>
              </w:rPr>
              <w:t>Play Leader training for Year 5 children to run active games during lunch times on KS1 and KS2 playgrounds.</w:t>
            </w:r>
          </w:p>
        </w:tc>
        <w:tc>
          <w:tcPr>
            <w:tcW w:w="3600" w:type="dxa"/>
            <w:tcBorders>
              <w:bottom w:val="single" w:sz="12" w:space="0" w:color="231F20"/>
            </w:tcBorders>
          </w:tcPr>
          <w:p w:rsidR="00C2051F" w:rsidRDefault="00893783" w:rsidP="00AE1944">
            <w:pPr>
              <w:pStyle w:val="TableParagraph"/>
              <w:numPr>
                <w:ilvl w:val="0"/>
                <w:numId w:val="8"/>
              </w:numPr>
              <w:rPr>
                <w:rFonts w:ascii="Times New Roman"/>
                <w:sz w:val="24"/>
              </w:rPr>
            </w:pPr>
            <w:r>
              <w:rPr>
                <w:rFonts w:ascii="Times New Roman"/>
                <w:sz w:val="24"/>
              </w:rPr>
              <w:t>Introduction of the Daily Mile.</w:t>
            </w:r>
          </w:p>
          <w:p w:rsidR="00893783" w:rsidRDefault="00893783" w:rsidP="00AE1944">
            <w:pPr>
              <w:pStyle w:val="TableParagraph"/>
              <w:numPr>
                <w:ilvl w:val="0"/>
                <w:numId w:val="8"/>
              </w:numPr>
              <w:rPr>
                <w:rFonts w:ascii="Times New Roman"/>
                <w:sz w:val="24"/>
              </w:rPr>
            </w:pPr>
            <w:r>
              <w:rPr>
                <w:rFonts w:ascii="Times New Roman"/>
                <w:sz w:val="24"/>
              </w:rPr>
              <w:t>Active 30:30 Resource pack</w:t>
            </w:r>
          </w:p>
          <w:p w:rsidR="00A24451" w:rsidRDefault="00AE1944" w:rsidP="00A24451">
            <w:pPr>
              <w:pStyle w:val="TableParagraph"/>
              <w:numPr>
                <w:ilvl w:val="0"/>
                <w:numId w:val="8"/>
              </w:numPr>
              <w:rPr>
                <w:rFonts w:ascii="Times New Roman"/>
                <w:sz w:val="24"/>
              </w:rPr>
            </w:pPr>
            <w:r>
              <w:rPr>
                <w:rFonts w:ascii="Times New Roman"/>
                <w:sz w:val="24"/>
              </w:rPr>
              <w:t>Deliver staff training on these resources.</w:t>
            </w:r>
          </w:p>
          <w:p w:rsidR="00A24451" w:rsidRDefault="00A24451" w:rsidP="00A24451">
            <w:pPr>
              <w:pStyle w:val="TableParagraph"/>
              <w:ind w:left="720"/>
              <w:rPr>
                <w:rFonts w:ascii="Times New Roman"/>
                <w:sz w:val="24"/>
              </w:rPr>
            </w:pPr>
          </w:p>
          <w:p w:rsidR="00A24451" w:rsidRDefault="00A24451" w:rsidP="00A24451">
            <w:pPr>
              <w:pStyle w:val="TableParagraph"/>
              <w:ind w:left="720"/>
              <w:rPr>
                <w:rFonts w:ascii="Times New Roman"/>
                <w:sz w:val="24"/>
              </w:rPr>
            </w:pPr>
          </w:p>
          <w:p w:rsidR="00A24451" w:rsidRDefault="00A24451" w:rsidP="00A24451">
            <w:pPr>
              <w:pStyle w:val="TableParagraph"/>
              <w:ind w:left="720"/>
              <w:rPr>
                <w:rFonts w:ascii="Times New Roman"/>
                <w:sz w:val="24"/>
              </w:rPr>
            </w:pPr>
          </w:p>
          <w:p w:rsidR="00A24451" w:rsidRDefault="00A24451" w:rsidP="00A24451">
            <w:pPr>
              <w:pStyle w:val="TableParagraph"/>
              <w:ind w:left="720"/>
              <w:rPr>
                <w:rFonts w:ascii="Times New Roman"/>
                <w:sz w:val="24"/>
              </w:rPr>
            </w:pPr>
          </w:p>
          <w:p w:rsidR="00A24451" w:rsidRPr="00A24451" w:rsidRDefault="00A24451" w:rsidP="00A24451">
            <w:pPr>
              <w:pStyle w:val="TableParagraph"/>
              <w:numPr>
                <w:ilvl w:val="0"/>
                <w:numId w:val="8"/>
              </w:numPr>
              <w:rPr>
                <w:rFonts w:ascii="Times New Roman"/>
                <w:sz w:val="24"/>
              </w:rPr>
            </w:pPr>
            <w:r>
              <w:rPr>
                <w:rFonts w:ascii="Times New Roman"/>
                <w:sz w:val="24"/>
              </w:rPr>
              <w:t>CSSP support in training Play Leaders from Year 5. Children to help deliver guided active games for children during lunchtimes.</w:t>
            </w:r>
          </w:p>
        </w:tc>
        <w:tc>
          <w:tcPr>
            <w:tcW w:w="1616" w:type="dxa"/>
            <w:tcBorders>
              <w:bottom w:val="single" w:sz="12" w:space="0" w:color="231F20"/>
            </w:tcBorders>
          </w:tcPr>
          <w:p w:rsidR="00C2051F" w:rsidRDefault="00597623" w:rsidP="00597623">
            <w:pPr>
              <w:pStyle w:val="TableParagraph"/>
              <w:numPr>
                <w:ilvl w:val="0"/>
                <w:numId w:val="8"/>
              </w:numPr>
              <w:rPr>
                <w:rFonts w:ascii="Times New Roman"/>
                <w:sz w:val="24"/>
              </w:rPr>
            </w:pPr>
            <w:r>
              <w:rPr>
                <w:rFonts w:ascii="Times New Roman"/>
                <w:sz w:val="24"/>
              </w:rPr>
              <w:t>No cost</w:t>
            </w:r>
          </w:p>
          <w:p w:rsidR="00A24451" w:rsidRDefault="00A24451" w:rsidP="00893783">
            <w:pPr>
              <w:pStyle w:val="TableParagraph"/>
              <w:ind w:left="360"/>
              <w:rPr>
                <w:rFonts w:ascii="Times New Roman"/>
                <w:sz w:val="24"/>
              </w:rPr>
            </w:pPr>
          </w:p>
          <w:p w:rsidR="00A24451" w:rsidRDefault="00A24451" w:rsidP="00893783">
            <w:pPr>
              <w:pStyle w:val="TableParagraph"/>
              <w:ind w:left="360"/>
              <w:rPr>
                <w:rFonts w:ascii="Times New Roman"/>
                <w:sz w:val="24"/>
              </w:rPr>
            </w:pPr>
          </w:p>
          <w:p w:rsidR="00A24451" w:rsidRDefault="00A24451" w:rsidP="00893783">
            <w:pPr>
              <w:pStyle w:val="TableParagraph"/>
              <w:ind w:left="360"/>
              <w:rPr>
                <w:rFonts w:ascii="Times New Roman"/>
                <w:sz w:val="24"/>
              </w:rPr>
            </w:pPr>
          </w:p>
          <w:p w:rsidR="00A24451" w:rsidRDefault="00A24451" w:rsidP="00893783">
            <w:pPr>
              <w:pStyle w:val="TableParagraph"/>
              <w:ind w:left="360"/>
              <w:rPr>
                <w:rFonts w:ascii="Times New Roman"/>
                <w:sz w:val="24"/>
              </w:rPr>
            </w:pPr>
          </w:p>
          <w:p w:rsidR="00A24451" w:rsidRDefault="00A24451" w:rsidP="00893783">
            <w:pPr>
              <w:pStyle w:val="TableParagraph"/>
              <w:ind w:left="360"/>
              <w:rPr>
                <w:rFonts w:ascii="Times New Roman"/>
                <w:sz w:val="24"/>
              </w:rPr>
            </w:pPr>
          </w:p>
          <w:p w:rsidR="00A24451" w:rsidRDefault="00A24451" w:rsidP="00893783">
            <w:pPr>
              <w:pStyle w:val="TableParagraph"/>
              <w:ind w:left="360"/>
              <w:rPr>
                <w:rFonts w:ascii="Times New Roman"/>
                <w:sz w:val="24"/>
              </w:rPr>
            </w:pPr>
          </w:p>
          <w:p w:rsidR="00A24451" w:rsidRDefault="00A24451" w:rsidP="00893783">
            <w:pPr>
              <w:pStyle w:val="TableParagraph"/>
              <w:ind w:left="360"/>
              <w:rPr>
                <w:rFonts w:ascii="Times New Roman"/>
                <w:sz w:val="24"/>
              </w:rPr>
            </w:pPr>
          </w:p>
          <w:p w:rsidR="00A24451" w:rsidRDefault="00A24451" w:rsidP="00893783">
            <w:pPr>
              <w:pStyle w:val="TableParagraph"/>
              <w:ind w:left="360"/>
              <w:rPr>
                <w:rFonts w:ascii="Times New Roman"/>
                <w:sz w:val="24"/>
              </w:rPr>
            </w:pPr>
          </w:p>
          <w:p w:rsidR="00A24451" w:rsidRDefault="00A24451" w:rsidP="00A24451">
            <w:pPr>
              <w:pStyle w:val="TableParagraph"/>
              <w:numPr>
                <w:ilvl w:val="0"/>
                <w:numId w:val="8"/>
              </w:numPr>
              <w:rPr>
                <w:rFonts w:ascii="Times New Roman"/>
                <w:sz w:val="24"/>
              </w:rPr>
            </w:pPr>
            <w:r>
              <w:rPr>
                <w:rFonts w:ascii="Times New Roman"/>
                <w:sz w:val="24"/>
              </w:rPr>
              <w:t>£</w:t>
            </w:r>
            <w:r>
              <w:rPr>
                <w:rFonts w:ascii="Times New Roman"/>
                <w:sz w:val="24"/>
              </w:rPr>
              <w:t>160</w:t>
            </w:r>
          </w:p>
        </w:tc>
        <w:tc>
          <w:tcPr>
            <w:tcW w:w="3307" w:type="dxa"/>
            <w:tcBorders>
              <w:bottom w:val="single" w:sz="12" w:space="0" w:color="231F20"/>
            </w:tcBorders>
          </w:tcPr>
          <w:p w:rsidR="00C2051F" w:rsidRDefault="00AE1944" w:rsidP="00AE1944">
            <w:pPr>
              <w:pStyle w:val="TableParagraph"/>
              <w:numPr>
                <w:ilvl w:val="0"/>
                <w:numId w:val="8"/>
              </w:numPr>
              <w:rPr>
                <w:rFonts w:ascii="Times New Roman"/>
                <w:sz w:val="24"/>
              </w:rPr>
            </w:pPr>
            <w:r>
              <w:rPr>
                <w:rFonts w:ascii="Times New Roman"/>
                <w:sz w:val="24"/>
              </w:rPr>
              <w:t>To be evidenced through observations after staff training has been undertaken.</w:t>
            </w:r>
          </w:p>
          <w:p w:rsidR="00597623" w:rsidRDefault="00597623" w:rsidP="00597623">
            <w:pPr>
              <w:pStyle w:val="TableParagraph"/>
              <w:ind w:left="720"/>
              <w:rPr>
                <w:rFonts w:ascii="Times New Roman"/>
                <w:sz w:val="24"/>
              </w:rPr>
            </w:pPr>
          </w:p>
          <w:p w:rsidR="00597623" w:rsidRDefault="00597623" w:rsidP="00597623">
            <w:pPr>
              <w:pStyle w:val="TableParagraph"/>
              <w:ind w:left="720"/>
              <w:rPr>
                <w:rFonts w:ascii="Times New Roman"/>
                <w:sz w:val="24"/>
              </w:rPr>
            </w:pPr>
          </w:p>
          <w:p w:rsidR="00597623" w:rsidRDefault="00597623" w:rsidP="00597623">
            <w:pPr>
              <w:pStyle w:val="TableParagraph"/>
              <w:ind w:left="720"/>
              <w:rPr>
                <w:rFonts w:ascii="Times New Roman"/>
                <w:sz w:val="24"/>
              </w:rPr>
            </w:pPr>
          </w:p>
          <w:p w:rsidR="00597623" w:rsidRDefault="00597623" w:rsidP="00597623">
            <w:pPr>
              <w:pStyle w:val="TableParagraph"/>
              <w:ind w:left="720"/>
              <w:rPr>
                <w:rFonts w:ascii="Times New Roman"/>
                <w:sz w:val="24"/>
              </w:rPr>
            </w:pPr>
          </w:p>
          <w:p w:rsidR="00597623" w:rsidRDefault="00597623" w:rsidP="00597623">
            <w:pPr>
              <w:pStyle w:val="TableParagraph"/>
              <w:ind w:left="720"/>
              <w:rPr>
                <w:rFonts w:ascii="Times New Roman"/>
                <w:sz w:val="24"/>
              </w:rPr>
            </w:pPr>
          </w:p>
          <w:p w:rsidR="00597623" w:rsidRDefault="00392D19" w:rsidP="00AE1944">
            <w:pPr>
              <w:pStyle w:val="TableParagraph"/>
              <w:numPr>
                <w:ilvl w:val="0"/>
                <w:numId w:val="8"/>
              </w:numPr>
              <w:rPr>
                <w:rFonts w:ascii="Times New Roman"/>
                <w:sz w:val="24"/>
              </w:rPr>
            </w:pPr>
            <w:r>
              <w:rPr>
                <w:rFonts w:ascii="Times New Roman"/>
                <w:sz w:val="24"/>
              </w:rPr>
              <w:t xml:space="preserve">Lunchtimes to have activities available on a daily basis for KS1 and KS2 run by the Play Leaders. </w:t>
            </w:r>
          </w:p>
        </w:tc>
        <w:tc>
          <w:tcPr>
            <w:tcW w:w="3135" w:type="dxa"/>
            <w:tcBorders>
              <w:bottom w:val="single" w:sz="12" w:space="0" w:color="231F20"/>
            </w:tcBorders>
          </w:tcPr>
          <w:p w:rsidR="00AE1944" w:rsidRDefault="00AE1944" w:rsidP="00893783">
            <w:pPr>
              <w:pStyle w:val="TableParagraph"/>
              <w:numPr>
                <w:ilvl w:val="0"/>
                <w:numId w:val="8"/>
              </w:numPr>
              <w:rPr>
                <w:rFonts w:ascii="Times New Roman"/>
                <w:sz w:val="24"/>
              </w:rPr>
            </w:pPr>
            <w:r>
              <w:rPr>
                <w:rFonts w:ascii="Times New Roman"/>
                <w:sz w:val="24"/>
              </w:rPr>
              <w:t>Overall, long term impact should be seen through observations of classes and discussions with children.</w:t>
            </w:r>
          </w:p>
          <w:p w:rsidR="00392D19" w:rsidRDefault="00392D19" w:rsidP="00392D19">
            <w:pPr>
              <w:pStyle w:val="TableParagraph"/>
              <w:ind w:left="720"/>
              <w:rPr>
                <w:rFonts w:ascii="Times New Roman"/>
                <w:sz w:val="24"/>
              </w:rPr>
            </w:pPr>
          </w:p>
          <w:p w:rsidR="00392D19" w:rsidRDefault="00392D19" w:rsidP="00392D19">
            <w:pPr>
              <w:pStyle w:val="TableParagraph"/>
              <w:ind w:left="720"/>
              <w:rPr>
                <w:rFonts w:ascii="Times New Roman"/>
                <w:sz w:val="24"/>
              </w:rPr>
            </w:pPr>
          </w:p>
          <w:p w:rsidR="00392D19" w:rsidRDefault="00392D19" w:rsidP="00392D19">
            <w:pPr>
              <w:pStyle w:val="TableParagraph"/>
              <w:ind w:left="720"/>
              <w:rPr>
                <w:rFonts w:ascii="Times New Roman"/>
                <w:sz w:val="24"/>
              </w:rPr>
            </w:pPr>
          </w:p>
          <w:p w:rsidR="00392D19" w:rsidRDefault="00392D19" w:rsidP="00392D19">
            <w:pPr>
              <w:pStyle w:val="TableParagraph"/>
              <w:ind w:left="720"/>
              <w:rPr>
                <w:rFonts w:ascii="Times New Roman"/>
                <w:sz w:val="24"/>
              </w:rPr>
            </w:pPr>
          </w:p>
          <w:p w:rsidR="00392D19" w:rsidRDefault="00392D19" w:rsidP="00893783">
            <w:pPr>
              <w:pStyle w:val="TableParagraph"/>
              <w:numPr>
                <w:ilvl w:val="0"/>
                <w:numId w:val="8"/>
              </w:numPr>
              <w:rPr>
                <w:rFonts w:ascii="Times New Roman"/>
                <w:sz w:val="24"/>
              </w:rPr>
            </w:pPr>
            <w:r>
              <w:rPr>
                <w:rFonts w:ascii="Times New Roman"/>
                <w:sz w:val="24"/>
              </w:rPr>
              <w:t>Continue with Play Leader training into the following year so that more activities can be run across the school during lunchtimes. Both Year 5 and 6 to have Play Leaders in school year 2020-2021.</w:t>
            </w:r>
          </w:p>
          <w:p w:rsidR="00392D19" w:rsidRDefault="00392D19" w:rsidP="00392D19">
            <w:pPr>
              <w:pStyle w:val="TableParagraph"/>
              <w:ind w:left="720"/>
              <w:rPr>
                <w:rFonts w:ascii="Times New Roman"/>
                <w:sz w:val="24"/>
              </w:rPr>
            </w:pPr>
          </w:p>
          <w:p w:rsidR="00392D19" w:rsidRDefault="00392D19" w:rsidP="00392D19">
            <w:pPr>
              <w:pStyle w:val="TableParagraph"/>
              <w:ind w:left="720"/>
              <w:rPr>
                <w:rFonts w:ascii="Times New Roman"/>
                <w:sz w:val="24"/>
              </w:rPr>
            </w:pPr>
          </w:p>
          <w:p w:rsidR="00392D19" w:rsidRDefault="00392D19" w:rsidP="00392D19">
            <w:pPr>
              <w:pStyle w:val="TableParagraph"/>
              <w:ind w:left="720"/>
              <w:rPr>
                <w:rFonts w:ascii="Times New Roman"/>
                <w:sz w:val="24"/>
              </w:rPr>
            </w:pPr>
          </w:p>
          <w:p w:rsidR="00392D19" w:rsidRDefault="00392D19" w:rsidP="00392D19">
            <w:pPr>
              <w:pStyle w:val="TableParagraph"/>
              <w:ind w:left="720"/>
              <w:rPr>
                <w:rFonts w:ascii="Times New Roman"/>
                <w:sz w:val="24"/>
              </w:rPr>
            </w:pPr>
          </w:p>
          <w:p w:rsidR="00392D19" w:rsidRDefault="00392D19" w:rsidP="00392D19">
            <w:pPr>
              <w:pStyle w:val="TableParagraph"/>
              <w:ind w:left="720"/>
              <w:rPr>
                <w:rFonts w:ascii="Times New Roman"/>
                <w:sz w:val="24"/>
              </w:rPr>
            </w:pPr>
          </w:p>
          <w:p w:rsidR="00392D19" w:rsidRDefault="00392D19" w:rsidP="00392D19">
            <w:pPr>
              <w:pStyle w:val="TableParagraph"/>
              <w:ind w:left="720"/>
              <w:rPr>
                <w:rFonts w:ascii="Times New Roman"/>
                <w:sz w:val="24"/>
              </w:rPr>
            </w:pPr>
          </w:p>
          <w:p w:rsidR="00392D19" w:rsidRPr="00893783" w:rsidRDefault="00392D19" w:rsidP="00392D19">
            <w:pPr>
              <w:pStyle w:val="TableParagraph"/>
              <w:ind w:left="720"/>
              <w:rPr>
                <w:rFonts w:ascii="Times New Roman"/>
                <w:sz w:val="24"/>
              </w:rPr>
            </w:pPr>
          </w:p>
        </w:tc>
      </w:tr>
      <w:tr w:rsidR="00C2051F" w:rsidTr="00E14D6F">
        <w:trPr>
          <w:trHeight w:val="300"/>
        </w:trPr>
        <w:tc>
          <w:tcPr>
            <w:tcW w:w="12243" w:type="dxa"/>
            <w:gridSpan w:val="4"/>
            <w:vMerge w:val="restart"/>
            <w:tcBorders>
              <w:top w:val="single" w:sz="12" w:space="0" w:color="231F20"/>
            </w:tcBorders>
          </w:tcPr>
          <w:p w:rsidR="00C2051F" w:rsidRDefault="00C2051F" w:rsidP="00E14D6F">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E14D6F">
            <w:pPr>
              <w:pStyle w:val="TableParagraph"/>
              <w:spacing w:before="16" w:line="279" w:lineRule="exact"/>
              <w:ind w:left="38" w:right="94"/>
              <w:jc w:val="center"/>
              <w:rPr>
                <w:sz w:val="24"/>
              </w:rPr>
            </w:pPr>
            <w:r>
              <w:rPr>
                <w:color w:val="231F20"/>
                <w:sz w:val="24"/>
              </w:rPr>
              <w:t>Percentage of total allocation:</w:t>
            </w:r>
          </w:p>
        </w:tc>
      </w:tr>
      <w:tr w:rsidR="00C2051F" w:rsidTr="00E14D6F">
        <w:trPr>
          <w:trHeight w:val="320"/>
        </w:trPr>
        <w:tc>
          <w:tcPr>
            <w:tcW w:w="12243" w:type="dxa"/>
            <w:gridSpan w:val="4"/>
            <w:vMerge/>
            <w:tcBorders>
              <w:top w:val="nil"/>
            </w:tcBorders>
          </w:tcPr>
          <w:p w:rsidR="00C2051F" w:rsidRDefault="00C2051F" w:rsidP="00E14D6F">
            <w:pPr>
              <w:rPr>
                <w:sz w:val="2"/>
                <w:szCs w:val="2"/>
              </w:rPr>
            </w:pPr>
          </w:p>
        </w:tc>
        <w:tc>
          <w:tcPr>
            <w:tcW w:w="3135" w:type="dxa"/>
          </w:tcPr>
          <w:p w:rsidR="00C2051F" w:rsidRDefault="001F2645" w:rsidP="001F2645">
            <w:pPr>
              <w:pStyle w:val="TableParagraph"/>
              <w:spacing w:before="21" w:line="279" w:lineRule="exact"/>
              <w:jc w:val="center"/>
              <w:rPr>
                <w:sz w:val="24"/>
              </w:rPr>
            </w:pPr>
            <w:r>
              <w:rPr>
                <w:color w:val="231F20"/>
                <w:sz w:val="24"/>
              </w:rPr>
              <w:t>37</w:t>
            </w:r>
            <w:r w:rsidR="004B2D85">
              <w:rPr>
                <w:color w:val="231F20"/>
                <w:sz w:val="24"/>
              </w:rPr>
              <w:t>.</w:t>
            </w:r>
            <w:r>
              <w:rPr>
                <w:color w:val="231F20"/>
                <w:sz w:val="24"/>
              </w:rPr>
              <w:t>2</w:t>
            </w:r>
            <w:r w:rsidR="00C2051F">
              <w:rPr>
                <w:color w:val="231F20"/>
                <w:sz w:val="24"/>
              </w:rPr>
              <w:t>%</w:t>
            </w:r>
          </w:p>
        </w:tc>
      </w:tr>
      <w:tr w:rsidR="00C2051F" w:rsidTr="00E14D6F">
        <w:trPr>
          <w:trHeight w:val="600"/>
        </w:trPr>
        <w:tc>
          <w:tcPr>
            <w:tcW w:w="3720" w:type="dxa"/>
          </w:tcPr>
          <w:p w:rsidR="00C2051F" w:rsidRDefault="00C2051F" w:rsidP="00E14D6F">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E14D6F">
            <w:pPr>
              <w:pStyle w:val="TableParagraph"/>
              <w:spacing w:before="21"/>
              <w:ind w:left="70"/>
              <w:rPr>
                <w:sz w:val="24"/>
              </w:rPr>
            </w:pPr>
            <w:r>
              <w:rPr>
                <w:color w:val="231F20"/>
                <w:sz w:val="24"/>
              </w:rPr>
              <w:t>Actions to achieve:</w:t>
            </w:r>
          </w:p>
        </w:tc>
        <w:tc>
          <w:tcPr>
            <w:tcW w:w="1616" w:type="dxa"/>
          </w:tcPr>
          <w:p w:rsidR="00C2051F" w:rsidRDefault="00C2051F" w:rsidP="00E14D6F">
            <w:pPr>
              <w:pStyle w:val="TableParagraph"/>
              <w:spacing w:before="19" w:line="288" w:lineRule="exact"/>
              <w:ind w:left="70"/>
              <w:rPr>
                <w:sz w:val="24"/>
              </w:rPr>
            </w:pPr>
            <w:r>
              <w:rPr>
                <w:color w:val="231F20"/>
                <w:sz w:val="24"/>
              </w:rPr>
              <w:t>Funding allocated:</w:t>
            </w:r>
          </w:p>
        </w:tc>
        <w:tc>
          <w:tcPr>
            <w:tcW w:w="3307" w:type="dxa"/>
          </w:tcPr>
          <w:p w:rsidR="00C2051F" w:rsidRDefault="00C2051F" w:rsidP="00E14D6F">
            <w:pPr>
              <w:pStyle w:val="TableParagraph"/>
              <w:spacing w:before="21"/>
              <w:ind w:left="70"/>
              <w:rPr>
                <w:sz w:val="24"/>
              </w:rPr>
            </w:pPr>
            <w:r>
              <w:rPr>
                <w:color w:val="231F20"/>
                <w:sz w:val="24"/>
              </w:rPr>
              <w:t>Evidence and impact:</w:t>
            </w:r>
          </w:p>
        </w:tc>
        <w:tc>
          <w:tcPr>
            <w:tcW w:w="3135" w:type="dxa"/>
          </w:tcPr>
          <w:p w:rsidR="00C2051F" w:rsidRDefault="00C2051F" w:rsidP="00E14D6F">
            <w:pPr>
              <w:pStyle w:val="TableParagraph"/>
              <w:spacing w:before="19" w:line="288" w:lineRule="exact"/>
              <w:ind w:left="70"/>
              <w:rPr>
                <w:sz w:val="24"/>
              </w:rPr>
            </w:pPr>
            <w:r>
              <w:rPr>
                <w:color w:val="231F20"/>
                <w:sz w:val="24"/>
              </w:rPr>
              <w:t>Sustainability and suggested next steps:</w:t>
            </w:r>
          </w:p>
        </w:tc>
      </w:tr>
      <w:tr w:rsidR="00C2051F" w:rsidTr="00E14D6F">
        <w:trPr>
          <w:trHeight w:val="2920"/>
        </w:trPr>
        <w:tc>
          <w:tcPr>
            <w:tcW w:w="3720" w:type="dxa"/>
          </w:tcPr>
          <w:p w:rsidR="00C2051F" w:rsidRDefault="00446FE2" w:rsidP="00AE1944">
            <w:pPr>
              <w:pStyle w:val="TableParagraph"/>
              <w:numPr>
                <w:ilvl w:val="0"/>
                <w:numId w:val="5"/>
              </w:numPr>
              <w:rPr>
                <w:rFonts w:ascii="Times New Roman"/>
                <w:sz w:val="24"/>
              </w:rPr>
            </w:pPr>
            <w:r>
              <w:rPr>
                <w:rFonts w:ascii="Times New Roman"/>
                <w:sz w:val="24"/>
              </w:rPr>
              <w:t xml:space="preserve">To create a sensory room to support children with SEN and provide an area for targeted children to access in order to improve whole school participation in ALL areas of the curriculum. This area will support children in refining their fine and gross motor skills as well as provide an area for children to have active breaks that will support in their overall learning. </w:t>
            </w:r>
          </w:p>
          <w:p w:rsidR="00AE1944" w:rsidRDefault="00AE1944" w:rsidP="00AE1944">
            <w:pPr>
              <w:pStyle w:val="TableParagraph"/>
              <w:ind w:left="720"/>
              <w:rPr>
                <w:rFonts w:ascii="Times New Roman"/>
                <w:sz w:val="24"/>
              </w:rPr>
            </w:pPr>
          </w:p>
          <w:p w:rsidR="00AE1944" w:rsidRDefault="00AE1944" w:rsidP="00AE1944">
            <w:pPr>
              <w:pStyle w:val="TableParagraph"/>
              <w:numPr>
                <w:ilvl w:val="0"/>
                <w:numId w:val="5"/>
              </w:numPr>
              <w:rPr>
                <w:rFonts w:ascii="Times New Roman"/>
                <w:sz w:val="24"/>
              </w:rPr>
            </w:pPr>
            <w:r>
              <w:rPr>
                <w:rFonts w:ascii="Times New Roman"/>
                <w:sz w:val="24"/>
              </w:rPr>
              <w:t>To ensure that correct equipment and resources are available for the successful teaching of all areas of the PE curriculum.</w:t>
            </w:r>
          </w:p>
          <w:p w:rsidR="00A24451" w:rsidRDefault="00A24451" w:rsidP="00A24451">
            <w:pPr>
              <w:pStyle w:val="ListParagraph"/>
              <w:rPr>
                <w:rFonts w:ascii="Times New Roman"/>
                <w:sz w:val="24"/>
              </w:rPr>
            </w:pPr>
          </w:p>
          <w:p w:rsidR="00A24451" w:rsidRDefault="00A24451" w:rsidP="00A24451">
            <w:pPr>
              <w:pStyle w:val="ListParagraph"/>
              <w:rPr>
                <w:rFonts w:ascii="Times New Roman"/>
                <w:sz w:val="24"/>
              </w:rPr>
            </w:pPr>
          </w:p>
          <w:p w:rsidR="00A24451" w:rsidRDefault="00A24451" w:rsidP="00A24451">
            <w:pPr>
              <w:pStyle w:val="ListParagraph"/>
              <w:rPr>
                <w:rFonts w:ascii="Times New Roman"/>
                <w:sz w:val="24"/>
              </w:rPr>
            </w:pPr>
          </w:p>
          <w:p w:rsidR="00A24451" w:rsidRDefault="00A24451" w:rsidP="00A24451">
            <w:pPr>
              <w:rPr>
                <w:rFonts w:ascii="Times New Roman"/>
                <w:sz w:val="24"/>
              </w:rPr>
            </w:pPr>
          </w:p>
          <w:p w:rsidR="001F2645" w:rsidRPr="00A24451" w:rsidRDefault="001F2645" w:rsidP="00A24451">
            <w:pPr>
              <w:rPr>
                <w:rFonts w:ascii="Times New Roman"/>
                <w:sz w:val="24"/>
              </w:rPr>
            </w:pPr>
          </w:p>
          <w:p w:rsidR="00A24451" w:rsidRDefault="00597623" w:rsidP="00AE1944">
            <w:pPr>
              <w:pStyle w:val="TableParagraph"/>
              <w:numPr>
                <w:ilvl w:val="0"/>
                <w:numId w:val="5"/>
              </w:numPr>
              <w:rPr>
                <w:rFonts w:ascii="Times New Roman"/>
                <w:sz w:val="24"/>
              </w:rPr>
            </w:pPr>
            <w:r>
              <w:rPr>
                <w:rFonts w:ascii="Times New Roman"/>
                <w:sz w:val="24"/>
              </w:rPr>
              <w:t>To provide opportunities for the school to raise money through sponsored sporting events.</w:t>
            </w: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B366A3">
            <w:pPr>
              <w:pStyle w:val="TableParagraph"/>
              <w:rPr>
                <w:rFonts w:ascii="Times New Roman"/>
                <w:sz w:val="24"/>
              </w:rPr>
            </w:pPr>
          </w:p>
        </w:tc>
        <w:tc>
          <w:tcPr>
            <w:tcW w:w="3600" w:type="dxa"/>
          </w:tcPr>
          <w:p w:rsidR="00AE1944" w:rsidRDefault="00446FE2" w:rsidP="00AE1944">
            <w:pPr>
              <w:pStyle w:val="TableParagraph"/>
              <w:numPr>
                <w:ilvl w:val="0"/>
                <w:numId w:val="5"/>
              </w:numPr>
              <w:rPr>
                <w:rFonts w:ascii="Times New Roman"/>
                <w:sz w:val="24"/>
              </w:rPr>
            </w:pPr>
            <w:r>
              <w:rPr>
                <w:rFonts w:ascii="Times New Roman"/>
                <w:sz w:val="24"/>
              </w:rPr>
              <w:t>Working with the SLT to design and construct a suitable sensory room that benefits the children in school as well as providing a space that will have a sustained impact for years to come. The area will be set up with activity cards that the adult working with the child accessing the room will select and support during the session.</w:t>
            </w:r>
          </w:p>
          <w:p w:rsidR="00AE1944" w:rsidRDefault="00AE1944" w:rsidP="00AE1944">
            <w:pPr>
              <w:pStyle w:val="TableParagraph"/>
              <w:ind w:left="720"/>
              <w:rPr>
                <w:rFonts w:ascii="Times New Roman"/>
                <w:sz w:val="24"/>
              </w:rPr>
            </w:pPr>
          </w:p>
          <w:p w:rsidR="00597623" w:rsidRDefault="00AE1944" w:rsidP="004972F3">
            <w:pPr>
              <w:pStyle w:val="TableParagraph"/>
              <w:numPr>
                <w:ilvl w:val="0"/>
                <w:numId w:val="5"/>
              </w:numPr>
              <w:rPr>
                <w:rFonts w:ascii="Times New Roman"/>
                <w:sz w:val="24"/>
              </w:rPr>
            </w:pPr>
            <w:r w:rsidRPr="001F2645">
              <w:rPr>
                <w:rFonts w:ascii="Times New Roman"/>
                <w:sz w:val="24"/>
              </w:rPr>
              <w:t>Stock take equipmen</w:t>
            </w:r>
            <w:r w:rsidR="00893783" w:rsidRPr="001F2645">
              <w:rPr>
                <w:rFonts w:ascii="Times New Roman"/>
                <w:sz w:val="24"/>
              </w:rPr>
              <w:t>t on a termly basis. Purchase new</w:t>
            </w:r>
            <w:r w:rsidRPr="001F2645">
              <w:rPr>
                <w:rFonts w:ascii="Times New Roman"/>
                <w:sz w:val="24"/>
              </w:rPr>
              <w:t xml:space="preserve"> supplies when and if needed.</w:t>
            </w:r>
            <w:r w:rsidR="001F2645" w:rsidRPr="001F2645">
              <w:rPr>
                <w:rFonts w:ascii="Times New Roman"/>
                <w:sz w:val="24"/>
              </w:rPr>
              <w:t xml:space="preserve"> Replace and increase storage units for sports equipment on All-weather pitch and Playground for Play Leader equipment. Equipment for Sensory circuits provision.</w:t>
            </w:r>
          </w:p>
          <w:p w:rsidR="001F2645" w:rsidRPr="001F2645" w:rsidRDefault="001F2645" w:rsidP="001F2645">
            <w:pPr>
              <w:pStyle w:val="TableParagraph"/>
              <w:rPr>
                <w:rFonts w:ascii="Times New Roman"/>
                <w:sz w:val="24"/>
              </w:rPr>
            </w:pPr>
          </w:p>
          <w:p w:rsidR="00597623" w:rsidRPr="00AE1944" w:rsidRDefault="00597623" w:rsidP="00AE1944">
            <w:pPr>
              <w:pStyle w:val="TableParagraph"/>
              <w:numPr>
                <w:ilvl w:val="0"/>
                <w:numId w:val="5"/>
              </w:numPr>
              <w:rPr>
                <w:rFonts w:ascii="Times New Roman"/>
                <w:sz w:val="24"/>
              </w:rPr>
            </w:pPr>
            <w:r>
              <w:rPr>
                <w:rFonts w:ascii="Times New Roman"/>
                <w:sz w:val="24"/>
              </w:rPr>
              <w:t>Kick Challenge provided by Premier Education. Children to raise money for the school to be put towards increasing activity throughout the school. Premier Education to come in for a day and run the event.</w:t>
            </w:r>
          </w:p>
          <w:p w:rsidR="00AE1944" w:rsidRDefault="00AE1944" w:rsidP="00893783">
            <w:pPr>
              <w:pStyle w:val="TableParagraph"/>
              <w:ind w:left="360"/>
              <w:rPr>
                <w:rFonts w:ascii="Times New Roman"/>
                <w:sz w:val="24"/>
              </w:rPr>
            </w:pPr>
          </w:p>
          <w:p w:rsidR="00AE1944" w:rsidRPr="00AE1944" w:rsidRDefault="00AE1944" w:rsidP="00B366A3">
            <w:pPr>
              <w:pStyle w:val="TableParagraph"/>
              <w:rPr>
                <w:rFonts w:ascii="Times New Roman"/>
                <w:sz w:val="24"/>
              </w:rPr>
            </w:pPr>
          </w:p>
        </w:tc>
        <w:tc>
          <w:tcPr>
            <w:tcW w:w="1616" w:type="dxa"/>
          </w:tcPr>
          <w:p w:rsidR="00AD63D1" w:rsidRDefault="00AD63D1" w:rsidP="00E14D6F">
            <w:pPr>
              <w:pStyle w:val="TableParagraph"/>
              <w:numPr>
                <w:ilvl w:val="0"/>
                <w:numId w:val="5"/>
              </w:numPr>
              <w:rPr>
                <w:rFonts w:ascii="Times New Roman"/>
                <w:sz w:val="24"/>
              </w:rPr>
            </w:pPr>
            <w:r>
              <w:rPr>
                <w:rFonts w:ascii="Times New Roman"/>
                <w:sz w:val="24"/>
              </w:rPr>
              <w:t>£</w:t>
            </w:r>
            <w:r w:rsidR="00375D82">
              <w:rPr>
                <w:rFonts w:ascii="Times New Roman"/>
                <w:sz w:val="24"/>
              </w:rPr>
              <w:t xml:space="preserve">5,840 (To be taken from funding </w:t>
            </w:r>
            <w:r w:rsidR="00375D82" w:rsidRPr="00AE1944">
              <w:rPr>
                <w:rFonts w:ascii="Times New Roman"/>
                <w:sz w:val="24"/>
              </w:rPr>
              <w:t>committed</w:t>
            </w:r>
            <w:r w:rsidRPr="00AE1944">
              <w:rPr>
                <w:rFonts w:ascii="Times New Roman"/>
                <w:sz w:val="24"/>
              </w:rPr>
              <w:t xml:space="preserve"> from previous </w:t>
            </w:r>
            <w:r w:rsidR="00446FE2" w:rsidRPr="00AE1944">
              <w:rPr>
                <w:rFonts w:ascii="Times New Roman"/>
                <w:sz w:val="24"/>
              </w:rPr>
              <w:t>year</w:t>
            </w:r>
            <w:r w:rsidR="00446FE2" w:rsidRPr="00AE1944">
              <w:rPr>
                <w:rFonts w:ascii="Times New Roman"/>
                <w:sz w:val="24"/>
              </w:rPr>
              <w:t>’</w:t>
            </w:r>
            <w:r w:rsidR="00446FE2" w:rsidRPr="00AE1944">
              <w:rPr>
                <w:rFonts w:ascii="Times New Roman"/>
                <w:sz w:val="24"/>
              </w:rPr>
              <w:t>s</w:t>
            </w:r>
            <w:r w:rsidRPr="00AE1944">
              <w:rPr>
                <w:rFonts w:ascii="Times New Roman"/>
                <w:sz w:val="24"/>
              </w:rPr>
              <w:t xml:space="preserve"> budget)</w:t>
            </w:r>
            <w:r w:rsidR="00AE1944">
              <w:rPr>
                <w:rFonts w:ascii="Times New Roman"/>
                <w:sz w:val="24"/>
              </w:rPr>
              <w:t>.</w:t>
            </w:r>
          </w:p>
          <w:p w:rsidR="00AE1944" w:rsidRDefault="00AE1944" w:rsidP="00AE1944">
            <w:pPr>
              <w:pStyle w:val="TableParagraph"/>
              <w:ind w:left="720"/>
              <w:rPr>
                <w:rFonts w:ascii="Times New Roman"/>
                <w:sz w:val="24"/>
              </w:rPr>
            </w:pPr>
          </w:p>
          <w:p w:rsidR="00375D82" w:rsidRDefault="00375D82" w:rsidP="00AE1944">
            <w:pPr>
              <w:pStyle w:val="TableParagraph"/>
              <w:ind w:left="720"/>
              <w:rPr>
                <w:rFonts w:ascii="Times New Roman"/>
                <w:sz w:val="24"/>
              </w:rPr>
            </w:pPr>
          </w:p>
          <w:p w:rsidR="00375D82" w:rsidRDefault="00375D82"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E14D6F">
            <w:pPr>
              <w:pStyle w:val="TableParagraph"/>
              <w:numPr>
                <w:ilvl w:val="0"/>
                <w:numId w:val="5"/>
              </w:numPr>
              <w:rPr>
                <w:rFonts w:ascii="Times New Roman"/>
                <w:sz w:val="24"/>
              </w:rPr>
            </w:pPr>
            <w:r>
              <w:rPr>
                <w:rFonts w:ascii="Times New Roman"/>
                <w:sz w:val="24"/>
              </w:rPr>
              <w:t>£</w:t>
            </w:r>
            <w:r w:rsidR="001F2645">
              <w:rPr>
                <w:rFonts w:ascii="Times New Roman"/>
                <w:sz w:val="24"/>
              </w:rPr>
              <w:t>3076</w:t>
            </w:r>
          </w:p>
          <w:p w:rsidR="00597623" w:rsidRDefault="00597623" w:rsidP="00597623">
            <w:pPr>
              <w:pStyle w:val="TableParagraph"/>
              <w:ind w:left="720"/>
              <w:rPr>
                <w:rFonts w:ascii="Times New Roman"/>
                <w:sz w:val="24"/>
              </w:rPr>
            </w:pPr>
          </w:p>
          <w:p w:rsidR="00597623" w:rsidRDefault="00597623" w:rsidP="00597623">
            <w:pPr>
              <w:pStyle w:val="TableParagraph"/>
              <w:ind w:left="720"/>
              <w:rPr>
                <w:rFonts w:ascii="Times New Roman"/>
                <w:sz w:val="24"/>
              </w:rPr>
            </w:pPr>
          </w:p>
          <w:p w:rsidR="00597623" w:rsidRDefault="00597623" w:rsidP="00597623">
            <w:pPr>
              <w:pStyle w:val="TableParagraph"/>
              <w:ind w:left="720"/>
              <w:rPr>
                <w:rFonts w:ascii="Times New Roman"/>
                <w:sz w:val="24"/>
              </w:rPr>
            </w:pPr>
          </w:p>
          <w:p w:rsidR="00597623" w:rsidRDefault="00597623" w:rsidP="00597623">
            <w:pPr>
              <w:pStyle w:val="TableParagraph"/>
              <w:ind w:left="720"/>
              <w:rPr>
                <w:rFonts w:ascii="Times New Roman"/>
                <w:sz w:val="24"/>
              </w:rPr>
            </w:pPr>
          </w:p>
          <w:p w:rsidR="00597623" w:rsidRDefault="00597623" w:rsidP="00597623">
            <w:pPr>
              <w:pStyle w:val="TableParagraph"/>
              <w:ind w:left="720"/>
              <w:rPr>
                <w:rFonts w:ascii="Times New Roman"/>
                <w:sz w:val="24"/>
              </w:rPr>
            </w:pPr>
          </w:p>
          <w:p w:rsidR="00597623" w:rsidRDefault="00597623" w:rsidP="00597623">
            <w:pPr>
              <w:pStyle w:val="TableParagraph"/>
              <w:ind w:left="720"/>
              <w:rPr>
                <w:rFonts w:ascii="Times New Roman"/>
                <w:sz w:val="24"/>
              </w:rPr>
            </w:pPr>
          </w:p>
          <w:p w:rsidR="00597623" w:rsidRDefault="00597623" w:rsidP="00597623">
            <w:pPr>
              <w:pStyle w:val="TableParagraph"/>
              <w:rPr>
                <w:rFonts w:ascii="Times New Roman"/>
                <w:sz w:val="24"/>
              </w:rPr>
            </w:pPr>
          </w:p>
          <w:p w:rsidR="001F2645" w:rsidRDefault="001F2645" w:rsidP="00597623">
            <w:pPr>
              <w:pStyle w:val="TableParagraph"/>
              <w:rPr>
                <w:rFonts w:ascii="Times New Roman"/>
                <w:sz w:val="24"/>
              </w:rPr>
            </w:pPr>
          </w:p>
          <w:p w:rsidR="00597623" w:rsidRDefault="00597623" w:rsidP="00597623">
            <w:pPr>
              <w:pStyle w:val="TableParagraph"/>
              <w:rPr>
                <w:rFonts w:ascii="Times New Roman"/>
                <w:sz w:val="24"/>
              </w:rPr>
            </w:pPr>
          </w:p>
          <w:p w:rsidR="00597623" w:rsidRDefault="00597623" w:rsidP="00E14D6F">
            <w:pPr>
              <w:pStyle w:val="TableParagraph"/>
              <w:numPr>
                <w:ilvl w:val="0"/>
                <w:numId w:val="5"/>
              </w:numPr>
              <w:rPr>
                <w:rFonts w:ascii="Times New Roman"/>
                <w:sz w:val="24"/>
              </w:rPr>
            </w:pPr>
            <w:r>
              <w:rPr>
                <w:rFonts w:ascii="Times New Roman"/>
                <w:sz w:val="24"/>
              </w:rPr>
              <w:t>No cost</w:t>
            </w: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B366A3">
            <w:pPr>
              <w:pStyle w:val="TableParagraph"/>
              <w:rPr>
                <w:rFonts w:ascii="Times New Roman"/>
                <w:sz w:val="24"/>
              </w:rPr>
            </w:pPr>
          </w:p>
          <w:p w:rsidR="00597623" w:rsidRPr="00AE1944" w:rsidRDefault="00597623" w:rsidP="00B366A3">
            <w:pPr>
              <w:pStyle w:val="TableParagraph"/>
              <w:rPr>
                <w:rFonts w:ascii="Times New Roman"/>
                <w:sz w:val="24"/>
              </w:rPr>
            </w:pPr>
          </w:p>
        </w:tc>
        <w:tc>
          <w:tcPr>
            <w:tcW w:w="3307" w:type="dxa"/>
          </w:tcPr>
          <w:p w:rsidR="00C2051F" w:rsidRDefault="00446FE2" w:rsidP="00AE1944">
            <w:pPr>
              <w:pStyle w:val="TableParagraph"/>
              <w:numPr>
                <w:ilvl w:val="0"/>
                <w:numId w:val="5"/>
              </w:numPr>
              <w:rPr>
                <w:rFonts w:ascii="Times New Roman"/>
                <w:sz w:val="24"/>
              </w:rPr>
            </w:pPr>
            <w:r>
              <w:rPr>
                <w:rFonts w:ascii="Times New Roman"/>
                <w:sz w:val="24"/>
              </w:rPr>
              <w:t>To be evidenced upon completion of room.</w:t>
            </w: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597623" w:rsidRPr="001F2645" w:rsidRDefault="00AE1944" w:rsidP="00302009">
            <w:pPr>
              <w:pStyle w:val="TableParagraph"/>
              <w:numPr>
                <w:ilvl w:val="0"/>
                <w:numId w:val="5"/>
              </w:numPr>
              <w:rPr>
                <w:rFonts w:ascii="Times New Roman"/>
                <w:sz w:val="24"/>
              </w:rPr>
            </w:pPr>
            <w:r w:rsidRPr="001F2645">
              <w:rPr>
                <w:rFonts w:ascii="Times New Roman"/>
                <w:sz w:val="24"/>
              </w:rPr>
              <w:t>Having own equipment to run the course when best suits the needs of the class.</w:t>
            </w:r>
            <w:r w:rsidR="001F2645" w:rsidRPr="001F2645">
              <w:rPr>
                <w:rFonts w:ascii="Times New Roman"/>
                <w:sz w:val="24"/>
              </w:rPr>
              <w:t xml:space="preserve"> Equipment readily available to staff on All-weather pitch.</w:t>
            </w:r>
          </w:p>
          <w:p w:rsidR="00597623" w:rsidRDefault="00597623" w:rsidP="00597623">
            <w:pPr>
              <w:pStyle w:val="TableParagraph"/>
              <w:ind w:left="720"/>
              <w:rPr>
                <w:rFonts w:ascii="Times New Roman"/>
                <w:sz w:val="24"/>
              </w:rPr>
            </w:pPr>
          </w:p>
          <w:p w:rsidR="00597623" w:rsidRDefault="00597623" w:rsidP="00597623">
            <w:pPr>
              <w:pStyle w:val="TableParagraph"/>
              <w:ind w:left="720"/>
              <w:rPr>
                <w:rFonts w:ascii="Times New Roman"/>
                <w:sz w:val="24"/>
              </w:rPr>
            </w:pPr>
          </w:p>
          <w:p w:rsidR="001F2645" w:rsidRDefault="001F2645" w:rsidP="00597623">
            <w:pPr>
              <w:pStyle w:val="TableParagraph"/>
              <w:ind w:left="720"/>
              <w:rPr>
                <w:rFonts w:ascii="Times New Roman"/>
                <w:sz w:val="24"/>
              </w:rPr>
            </w:pPr>
          </w:p>
          <w:p w:rsidR="00597623" w:rsidRDefault="00AE1944" w:rsidP="00597623">
            <w:pPr>
              <w:pStyle w:val="TableParagraph"/>
              <w:ind w:left="720"/>
              <w:rPr>
                <w:rFonts w:ascii="Times New Roman"/>
                <w:sz w:val="24"/>
              </w:rPr>
            </w:pPr>
            <w:r w:rsidRPr="00597623">
              <w:rPr>
                <w:rFonts w:ascii="Times New Roman"/>
                <w:sz w:val="24"/>
              </w:rPr>
              <w:t xml:space="preserve"> </w:t>
            </w:r>
          </w:p>
          <w:p w:rsidR="00597623" w:rsidRPr="00597623" w:rsidRDefault="00597623" w:rsidP="00597623">
            <w:pPr>
              <w:pStyle w:val="TableParagraph"/>
              <w:numPr>
                <w:ilvl w:val="0"/>
                <w:numId w:val="5"/>
              </w:numPr>
              <w:rPr>
                <w:rFonts w:ascii="Times New Roman"/>
                <w:sz w:val="24"/>
              </w:rPr>
            </w:pPr>
            <w:r>
              <w:rPr>
                <w:rFonts w:ascii="Times New Roman"/>
                <w:sz w:val="24"/>
              </w:rPr>
              <w:t>Funding Assembly run by Premier Education, awarding prizes to children for fastest kick and most money raised. Money raised to be used to raise profile of sports, buying in varied sports days.</w:t>
            </w:r>
          </w:p>
          <w:p w:rsidR="00AE1944" w:rsidRDefault="00AE1944" w:rsidP="00B366A3">
            <w:pPr>
              <w:pStyle w:val="TableParagraph"/>
              <w:rPr>
                <w:rFonts w:ascii="Times New Roman"/>
                <w:sz w:val="24"/>
              </w:rPr>
            </w:pPr>
          </w:p>
        </w:tc>
        <w:tc>
          <w:tcPr>
            <w:tcW w:w="3135" w:type="dxa"/>
          </w:tcPr>
          <w:p w:rsidR="00C2051F" w:rsidRDefault="0046316F" w:rsidP="00AE1944">
            <w:pPr>
              <w:pStyle w:val="TableParagraph"/>
              <w:numPr>
                <w:ilvl w:val="0"/>
                <w:numId w:val="5"/>
              </w:numPr>
              <w:rPr>
                <w:rFonts w:ascii="Times New Roman"/>
                <w:sz w:val="24"/>
              </w:rPr>
            </w:pPr>
            <w:r>
              <w:rPr>
                <w:rFonts w:ascii="Times New Roman"/>
                <w:sz w:val="24"/>
              </w:rPr>
              <w:t>Upon completion of the room, discussion with key staff (SLT and TAs) to create activity cards based around the different sensory areas of the room, thinking about the needs of the children that will be accessing the room.</w:t>
            </w: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893783" w:rsidP="00874896">
            <w:pPr>
              <w:pStyle w:val="TableParagraph"/>
              <w:numPr>
                <w:ilvl w:val="0"/>
                <w:numId w:val="5"/>
              </w:numPr>
              <w:rPr>
                <w:rFonts w:ascii="Times New Roman"/>
                <w:sz w:val="24"/>
              </w:rPr>
            </w:pPr>
            <w:r>
              <w:rPr>
                <w:rFonts w:ascii="Times New Roman"/>
                <w:sz w:val="24"/>
              </w:rPr>
              <w:t>We are now</w:t>
            </w:r>
            <w:r w:rsidR="00B366A3" w:rsidRPr="00B366A3">
              <w:rPr>
                <w:rFonts w:ascii="Times New Roman"/>
                <w:sz w:val="24"/>
              </w:rPr>
              <w:t xml:space="preserve"> able to run Balanceability</w:t>
            </w:r>
            <w:r w:rsidR="001F2645">
              <w:rPr>
                <w:rFonts w:ascii="Times New Roman"/>
                <w:sz w:val="24"/>
              </w:rPr>
              <w:t xml:space="preserve"> in reception on our own</w:t>
            </w:r>
            <w:r w:rsidR="00B366A3">
              <w:rPr>
                <w:rFonts w:ascii="Times New Roman"/>
                <w:sz w:val="24"/>
              </w:rPr>
              <w:t>.</w:t>
            </w:r>
            <w:r>
              <w:rPr>
                <w:rFonts w:ascii="Times New Roman"/>
                <w:sz w:val="24"/>
              </w:rPr>
              <w:t xml:space="preserve"> Stock for PE games will be up to date and relevant to the learning.</w:t>
            </w:r>
          </w:p>
          <w:p w:rsidR="00597623" w:rsidRDefault="00597623" w:rsidP="00597623">
            <w:pPr>
              <w:pStyle w:val="TableParagraph"/>
              <w:ind w:left="720"/>
              <w:rPr>
                <w:rFonts w:ascii="Times New Roman"/>
                <w:sz w:val="24"/>
              </w:rPr>
            </w:pPr>
          </w:p>
          <w:p w:rsidR="001F2645" w:rsidRDefault="001F2645" w:rsidP="00597623">
            <w:pPr>
              <w:pStyle w:val="TableParagraph"/>
              <w:ind w:left="720"/>
              <w:rPr>
                <w:rFonts w:ascii="Times New Roman"/>
                <w:sz w:val="24"/>
              </w:rPr>
            </w:pPr>
          </w:p>
          <w:p w:rsidR="001F2645" w:rsidRDefault="001F2645" w:rsidP="00597623">
            <w:pPr>
              <w:pStyle w:val="TableParagraph"/>
              <w:ind w:left="720"/>
              <w:rPr>
                <w:rFonts w:ascii="Times New Roman"/>
                <w:sz w:val="24"/>
              </w:rPr>
            </w:pPr>
          </w:p>
          <w:p w:rsidR="001F2645" w:rsidRDefault="001F2645" w:rsidP="00597623">
            <w:pPr>
              <w:pStyle w:val="TableParagraph"/>
              <w:ind w:left="720"/>
              <w:rPr>
                <w:rFonts w:ascii="Times New Roman"/>
                <w:sz w:val="24"/>
              </w:rPr>
            </w:pPr>
          </w:p>
          <w:p w:rsidR="00AE1944" w:rsidRPr="001F2645" w:rsidRDefault="00392D19" w:rsidP="00B366A3">
            <w:pPr>
              <w:pStyle w:val="TableParagraph"/>
              <w:numPr>
                <w:ilvl w:val="0"/>
                <w:numId w:val="5"/>
              </w:numPr>
              <w:rPr>
                <w:rFonts w:ascii="Times New Roman"/>
                <w:sz w:val="24"/>
              </w:rPr>
            </w:pPr>
            <w:r>
              <w:rPr>
                <w:rFonts w:ascii="Times New Roman"/>
                <w:sz w:val="24"/>
              </w:rPr>
              <w:t xml:space="preserve">Look into success of sponsored event and look into options of continuing this on a yearly basis. Link to Daily Mile and have sponsored targets. E.G. Sponsor classes to walk from England to South Africa. </w:t>
            </w: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E14D6F">
        <w:trPr>
          <w:trHeight w:val="380"/>
        </w:trPr>
        <w:tc>
          <w:tcPr>
            <w:tcW w:w="12302" w:type="dxa"/>
            <w:gridSpan w:val="4"/>
            <w:vMerge w:val="restart"/>
          </w:tcPr>
          <w:p w:rsidR="00C2051F" w:rsidRDefault="00C2051F" w:rsidP="00E14D6F">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tcPr>
          <w:p w:rsidR="00C2051F" w:rsidRDefault="00C2051F" w:rsidP="00E14D6F">
            <w:pPr>
              <w:pStyle w:val="TableParagraph"/>
              <w:spacing w:line="257" w:lineRule="exact"/>
              <w:ind w:left="18"/>
              <w:rPr>
                <w:sz w:val="24"/>
              </w:rPr>
            </w:pPr>
            <w:r>
              <w:rPr>
                <w:color w:val="231F20"/>
                <w:sz w:val="24"/>
              </w:rPr>
              <w:t>Percentage of total allocation:</w:t>
            </w:r>
          </w:p>
        </w:tc>
      </w:tr>
      <w:tr w:rsidR="00C2051F" w:rsidTr="00E14D6F">
        <w:trPr>
          <w:trHeight w:val="280"/>
        </w:trPr>
        <w:tc>
          <w:tcPr>
            <w:tcW w:w="12302" w:type="dxa"/>
            <w:gridSpan w:val="4"/>
            <w:vMerge/>
            <w:tcBorders>
              <w:top w:val="nil"/>
            </w:tcBorders>
          </w:tcPr>
          <w:p w:rsidR="00C2051F" w:rsidRDefault="00C2051F" w:rsidP="00E14D6F">
            <w:pPr>
              <w:rPr>
                <w:sz w:val="2"/>
                <w:szCs w:val="2"/>
              </w:rPr>
            </w:pPr>
          </w:p>
        </w:tc>
        <w:tc>
          <w:tcPr>
            <w:tcW w:w="3076" w:type="dxa"/>
          </w:tcPr>
          <w:p w:rsidR="00C2051F" w:rsidRDefault="001F2645" w:rsidP="00E14D6F">
            <w:pPr>
              <w:pStyle w:val="TableParagraph"/>
              <w:spacing w:line="257" w:lineRule="exact"/>
              <w:jc w:val="center"/>
              <w:rPr>
                <w:sz w:val="24"/>
              </w:rPr>
            </w:pPr>
            <w:r>
              <w:rPr>
                <w:color w:val="231F20"/>
                <w:sz w:val="24"/>
              </w:rPr>
              <w:t>7.2</w:t>
            </w:r>
            <w:r w:rsidR="00AE1944">
              <w:rPr>
                <w:color w:val="231F20"/>
                <w:sz w:val="24"/>
              </w:rPr>
              <w:t>0</w:t>
            </w:r>
            <w:r w:rsidR="00C2051F">
              <w:rPr>
                <w:color w:val="231F20"/>
                <w:sz w:val="24"/>
              </w:rPr>
              <w:t>%</w:t>
            </w:r>
          </w:p>
        </w:tc>
      </w:tr>
      <w:tr w:rsidR="00C2051F" w:rsidTr="00E14D6F">
        <w:trPr>
          <w:trHeight w:val="580"/>
        </w:trPr>
        <w:tc>
          <w:tcPr>
            <w:tcW w:w="3758" w:type="dxa"/>
          </w:tcPr>
          <w:p w:rsidR="00C2051F" w:rsidRDefault="00C2051F" w:rsidP="00E14D6F">
            <w:pPr>
              <w:pStyle w:val="TableParagraph"/>
              <w:spacing w:line="255" w:lineRule="exact"/>
              <w:ind w:left="18"/>
              <w:rPr>
                <w:sz w:val="24"/>
              </w:rPr>
            </w:pPr>
            <w:r>
              <w:rPr>
                <w:color w:val="231F20"/>
                <w:sz w:val="24"/>
              </w:rPr>
              <w:t>School focus with clarity on intended</w:t>
            </w:r>
          </w:p>
          <w:p w:rsidR="00C2051F" w:rsidRDefault="00C2051F" w:rsidP="00E14D6F">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E14D6F">
            <w:pPr>
              <w:pStyle w:val="TableParagraph"/>
              <w:spacing w:line="257" w:lineRule="exact"/>
              <w:ind w:left="18"/>
              <w:rPr>
                <w:sz w:val="24"/>
              </w:rPr>
            </w:pPr>
            <w:r>
              <w:rPr>
                <w:color w:val="231F20"/>
                <w:sz w:val="24"/>
              </w:rPr>
              <w:t>Actions to achieve:</w:t>
            </w:r>
          </w:p>
        </w:tc>
        <w:tc>
          <w:tcPr>
            <w:tcW w:w="1663" w:type="dxa"/>
          </w:tcPr>
          <w:p w:rsidR="00C2051F" w:rsidRDefault="00C2051F" w:rsidP="00E14D6F">
            <w:pPr>
              <w:pStyle w:val="TableParagraph"/>
              <w:spacing w:line="255" w:lineRule="exact"/>
              <w:ind w:left="18"/>
              <w:rPr>
                <w:sz w:val="24"/>
              </w:rPr>
            </w:pPr>
            <w:r>
              <w:rPr>
                <w:color w:val="231F20"/>
                <w:sz w:val="24"/>
              </w:rPr>
              <w:t>Funding</w:t>
            </w:r>
          </w:p>
          <w:p w:rsidR="00C2051F" w:rsidRDefault="00C2051F" w:rsidP="00E14D6F">
            <w:pPr>
              <w:pStyle w:val="TableParagraph"/>
              <w:spacing w:line="290" w:lineRule="exact"/>
              <w:ind w:left="18"/>
              <w:rPr>
                <w:sz w:val="24"/>
              </w:rPr>
            </w:pPr>
            <w:r>
              <w:rPr>
                <w:color w:val="231F20"/>
                <w:sz w:val="24"/>
              </w:rPr>
              <w:t>allocated:</w:t>
            </w:r>
          </w:p>
        </w:tc>
        <w:tc>
          <w:tcPr>
            <w:tcW w:w="3423" w:type="dxa"/>
          </w:tcPr>
          <w:p w:rsidR="00C2051F" w:rsidRDefault="00C2051F" w:rsidP="00E14D6F">
            <w:pPr>
              <w:pStyle w:val="TableParagraph"/>
              <w:spacing w:line="257" w:lineRule="exact"/>
              <w:ind w:left="18"/>
              <w:rPr>
                <w:sz w:val="24"/>
              </w:rPr>
            </w:pPr>
            <w:r>
              <w:rPr>
                <w:color w:val="231F20"/>
                <w:sz w:val="24"/>
              </w:rPr>
              <w:t>Evidence and impact:</w:t>
            </w:r>
          </w:p>
        </w:tc>
        <w:tc>
          <w:tcPr>
            <w:tcW w:w="3076" w:type="dxa"/>
          </w:tcPr>
          <w:p w:rsidR="00C2051F" w:rsidRDefault="00C2051F" w:rsidP="00E14D6F">
            <w:pPr>
              <w:pStyle w:val="TableParagraph"/>
              <w:spacing w:line="255" w:lineRule="exact"/>
              <w:ind w:left="18"/>
              <w:rPr>
                <w:sz w:val="24"/>
              </w:rPr>
            </w:pPr>
            <w:r>
              <w:rPr>
                <w:color w:val="231F20"/>
                <w:sz w:val="24"/>
              </w:rPr>
              <w:t>Sustainability and suggested</w:t>
            </w:r>
          </w:p>
          <w:p w:rsidR="00C2051F" w:rsidRDefault="00C2051F" w:rsidP="00E14D6F">
            <w:pPr>
              <w:pStyle w:val="TableParagraph"/>
              <w:spacing w:line="290" w:lineRule="exact"/>
              <w:ind w:left="18"/>
              <w:rPr>
                <w:sz w:val="24"/>
              </w:rPr>
            </w:pPr>
            <w:r>
              <w:rPr>
                <w:color w:val="231F20"/>
                <w:sz w:val="24"/>
              </w:rPr>
              <w:t>next steps:</w:t>
            </w:r>
          </w:p>
        </w:tc>
      </w:tr>
      <w:tr w:rsidR="00C2051F" w:rsidTr="00E14D6F">
        <w:trPr>
          <w:trHeight w:val="2040"/>
        </w:trPr>
        <w:tc>
          <w:tcPr>
            <w:tcW w:w="3758" w:type="dxa"/>
          </w:tcPr>
          <w:p w:rsidR="00AE1944" w:rsidRDefault="00AE1944" w:rsidP="00AE1944">
            <w:pPr>
              <w:pStyle w:val="TableParagraph"/>
              <w:numPr>
                <w:ilvl w:val="0"/>
                <w:numId w:val="6"/>
              </w:numPr>
              <w:rPr>
                <w:rFonts w:ascii="Times New Roman"/>
                <w:sz w:val="24"/>
              </w:rPr>
            </w:pPr>
            <w:r>
              <w:rPr>
                <w:rFonts w:ascii="Times New Roman"/>
                <w:sz w:val="24"/>
              </w:rPr>
              <w:t>Improved quality of children</w:t>
            </w:r>
            <w:r>
              <w:rPr>
                <w:rFonts w:ascii="Times New Roman"/>
                <w:sz w:val="24"/>
              </w:rPr>
              <w:t>’</w:t>
            </w:r>
            <w:r>
              <w:rPr>
                <w:rFonts w:ascii="Times New Roman"/>
                <w:sz w:val="24"/>
              </w:rPr>
              <w:t>s physical education throughout the school to ensure they are competent and confident.</w:t>
            </w: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893783" w:rsidRDefault="00893783" w:rsidP="00AE1944">
            <w:pPr>
              <w:pStyle w:val="TableParagraph"/>
              <w:ind w:left="720"/>
              <w:rPr>
                <w:rFonts w:ascii="Times New Roman"/>
                <w:sz w:val="24"/>
              </w:rPr>
            </w:pPr>
          </w:p>
          <w:p w:rsidR="00893783" w:rsidRDefault="00893783" w:rsidP="00AE1944">
            <w:pPr>
              <w:pStyle w:val="TableParagraph"/>
              <w:ind w:left="720"/>
              <w:rPr>
                <w:rFonts w:ascii="Times New Roman"/>
                <w:sz w:val="24"/>
              </w:rPr>
            </w:pPr>
          </w:p>
          <w:p w:rsidR="00893783" w:rsidRDefault="00893783"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numPr>
                <w:ilvl w:val="0"/>
                <w:numId w:val="6"/>
              </w:numPr>
              <w:rPr>
                <w:rFonts w:ascii="Times New Roman"/>
                <w:sz w:val="24"/>
              </w:rPr>
            </w:pPr>
            <w:r>
              <w:rPr>
                <w:rFonts w:ascii="Times New Roman"/>
                <w:sz w:val="24"/>
              </w:rPr>
              <w:t>Chance to Shine Cricket to support teachers in teaching of Kwik Cricket.</w:t>
            </w:r>
          </w:p>
          <w:p w:rsidR="00392D19" w:rsidRDefault="00392D19" w:rsidP="00392D19">
            <w:pPr>
              <w:pStyle w:val="TableParagraph"/>
              <w:ind w:left="720"/>
              <w:rPr>
                <w:rFonts w:ascii="Times New Roman"/>
                <w:sz w:val="24"/>
              </w:rPr>
            </w:pPr>
          </w:p>
          <w:p w:rsidR="00392D19" w:rsidRDefault="00392D19" w:rsidP="00392D19">
            <w:pPr>
              <w:pStyle w:val="TableParagraph"/>
              <w:numPr>
                <w:ilvl w:val="0"/>
                <w:numId w:val="7"/>
              </w:numPr>
              <w:spacing w:line="257" w:lineRule="exact"/>
              <w:rPr>
                <w:color w:val="231F20"/>
                <w:sz w:val="24"/>
              </w:rPr>
            </w:pPr>
            <w:r>
              <w:rPr>
                <w:color w:val="231F20"/>
                <w:sz w:val="24"/>
              </w:rPr>
              <w:t>To provide directed coaching sessions for staff.</w:t>
            </w:r>
          </w:p>
          <w:p w:rsidR="001F2645" w:rsidRDefault="001F2645" w:rsidP="001F2645">
            <w:pPr>
              <w:pStyle w:val="TableParagraph"/>
              <w:spacing w:line="257" w:lineRule="exact"/>
              <w:ind w:left="738"/>
              <w:rPr>
                <w:color w:val="231F20"/>
                <w:sz w:val="24"/>
              </w:rPr>
            </w:pPr>
          </w:p>
          <w:p w:rsidR="001F2645" w:rsidRDefault="001F2645" w:rsidP="001F2645">
            <w:pPr>
              <w:pStyle w:val="TableParagraph"/>
              <w:spacing w:line="257" w:lineRule="exact"/>
              <w:ind w:left="738"/>
              <w:rPr>
                <w:color w:val="231F20"/>
                <w:sz w:val="24"/>
              </w:rPr>
            </w:pPr>
          </w:p>
          <w:p w:rsidR="001F2645" w:rsidRDefault="001F2645" w:rsidP="001F2645">
            <w:pPr>
              <w:pStyle w:val="TableParagraph"/>
              <w:spacing w:line="257" w:lineRule="exact"/>
              <w:ind w:left="738"/>
              <w:rPr>
                <w:color w:val="231F20"/>
                <w:sz w:val="24"/>
              </w:rPr>
            </w:pPr>
          </w:p>
          <w:p w:rsidR="001F2645" w:rsidRDefault="001F2645" w:rsidP="001F2645">
            <w:pPr>
              <w:pStyle w:val="TableParagraph"/>
              <w:spacing w:line="257" w:lineRule="exact"/>
              <w:ind w:left="738"/>
              <w:rPr>
                <w:color w:val="231F20"/>
                <w:sz w:val="24"/>
              </w:rPr>
            </w:pPr>
          </w:p>
          <w:p w:rsidR="001F2645" w:rsidRDefault="001F2645" w:rsidP="001F2645">
            <w:pPr>
              <w:pStyle w:val="TableParagraph"/>
              <w:spacing w:line="257" w:lineRule="exact"/>
              <w:ind w:left="738"/>
              <w:rPr>
                <w:color w:val="231F20"/>
                <w:sz w:val="24"/>
              </w:rPr>
            </w:pPr>
          </w:p>
          <w:p w:rsidR="001F2645" w:rsidRPr="00392D19" w:rsidRDefault="001F2645" w:rsidP="00392D19">
            <w:pPr>
              <w:pStyle w:val="TableParagraph"/>
              <w:numPr>
                <w:ilvl w:val="0"/>
                <w:numId w:val="7"/>
              </w:numPr>
              <w:spacing w:line="257" w:lineRule="exact"/>
              <w:rPr>
                <w:color w:val="231F20"/>
                <w:sz w:val="24"/>
              </w:rPr>
            </w:pPr>
            <w:r>
              <w:rPr>
                <w:color w:val="231F20"/>
                <w:sz w:val="24"/>
              </w:rPr>
              <w:t>Teacher to have training in REAL PE to help raise the profile of PE in school and among children that are less likely to participate in PE.</w:t>
            </w:r>
          </w:p>
          <w:p w:rsidR="00AE1944" w:rsidRDefault="00AE1944" w:rsidP="00E14D6F">
            <w:pPr>
              <w:pStyle w:val="TableParagraph"/>
              <w:rPr>
                <w:rFonts w:ascii="Times New Roman"/>
                <w:sz w:val="24"/>
              </w:rPr>
            </w:pPr>
          </w:p>
          <w:p w:rsidR="00C2051F" w:rsidRDefault="00C2051F" w:rsidP="00E14D6F">
            <w:pPr>
              <w:pStyle w:val="TableParagraph"/>
              <w:rPr>
                <w:rFonts w:ascii="Times New Roman"/>
                <w:sz w:val="24"/>
              </w:rPr>
            </w:pPr>
          </w:p>
        </w:tc>
        <w:tc>
          <w:tcPr>
            <w:tcW w:w="3458" w:type="dxa"/>
          </w:tcPr>
          <w:p w:rsidR="00C2051F" w:rsidRDefault="00AE1944" w:rsidP="00AE1944">
            <w:pPr>
              <w:pStyle w:val="TableParagraph"/>
              <w:numPr>
                <w:ilvl w:val="0"/>
                <w:numId w:val="6"/>
              </w:numPr>
              <w:rPr>
                <w:rFonts w:ascii="Times New Roman"/>
                <w:sz w:val="24"/>
              </w:rPr>
            </w:pPr>
            <w:r>
              <w:rPr>
                <w:rFonts w:ascii="Times New Roman"/>
                <w:sz w:val="24"/>
              </w:rPr>
              <w:t xml:space="preserve">CSSP support for the school year. </w:t>
            </w:r>
            <w:r w:rsidR="00B366A3">
              <w:rPr>
                <w:rFonts w:ascii="Times New Roman"/>
                <w:sz w:val="24"/>
              </w:rPr>
              <w:t xml:space="preserve">PE Coordinator to have access to CSSP for support in planning for </w:t>
            </w:r>
            <w:r w:rsidR="00893783">
              <w:rPr>
                <w:rFonts w:ascii="Times New Roman"/>
                <w:sz w:val="24"/>
              </w:rPr>
              <w:t>PE sessions</w:t>
            </w:r>
            <w:r w:rsidR="00B366A3">
              <w:rPr>
                <w:rFonts w:ascii="Times New Roman"/>
                <w:sz w:val="24"/>
              </w:rPr>
              <w:t xml:space="preserve"> and to feed back to staff in any areas concerned.</w:t>
            </w:r>
            <w:r w:rsidR="00893783">
              <w:rPr>
                <w:rFonts w:ascii="Times New Roman"/>
                <w:sz w:val="24"/>
              </w:rPr>
              <w:t xml:space="preserve"> Coaches to come in to work with staff and up-skill teaching.</w:t>
            </w:r>
          </w:p>
          <w:p w:rsidR="00AE1944" w:rsidRDefault="00AE1944" w:rsidP="00AE1944">
            <w:pPr>
              <w:pStyle w:val="TableParagraph"/>
              <w:ind w:left="720"/>
              <w:rPr>
                <w:rFonts w:ascii="Times New Roman"/>
                <w:sz w:val="24"/>
              </w:rPr>
            </w:pPr>
          </w:p>
          <w:p w:rsidR="00AE1944" w:rsidRDefault="00AE1944" w:rsidP="00AE1944">
            <w:pPr>
              <w:pStyle w:val="TableParagraph"/>
              <w:numPr>
                <w:ilvl w:val="0"/>
                <w:numId w:val="6"/>
              </w:numPr>
              <w:rPr>
                <w:rFonts w:ascii="Times New Roman"/>
                <w:sz w:val="24"/>
              </w:rPr>
            </w:pPr>
            <w:r>
              <w:rPr>
                <w:rFonts w:ascii="Times New Roman"/>
                <w:sz w:val="24"/>
              </w:rPr>
              <w:t>Teaching staff to support Chance to Shine coaches and learn from coach</w:t>
            </w:r>
          </w:p>
          <w:p w:rsidR="00392D19" w:rsidRDefault="00392D19" w:rsidP="00392D19">
            <w:pPr>
              <w:pStyle w:val="ListParagraph"/>
              <w:rPr>
                <w:rFonts w:ascii="Times New Roman"/>
                <w:sz w:val="24"/>
              </w:rPr>
            </w:pPr>
          </w:p>
          <w:p w:rsidR="001F2645" w:rsidRPr="001F2645" w:rsidRDefault="00392D19" w:rsidP="001F2645">
            <w:pPr>
              <w:pStyle w:val="TableParagraph"/>
              <w:numPr>
                <w:ilvl w:val="0"/>
                <w:numId w:val="7"/>
              </w:numPr>
              <w:rPr>
                <w:rFonts w:ascii="Times New Roman"/>
                <w:sz w:val="24"/>
              </w:rPr>
            </w:pPr>
            <w:r>
              <w:rPr>
                <w:rFonts w:ascii="Times New Roman"/>
                <w:sz w:val="24"/>
              </w:rPr>
              <w:t>Course to be run by CSSP for another year so that staff will be confident in teaching sports independently in subsequent years.</w:t>
            </w:r>
          </w:p>
          <w:p w:rsidR="001F2645" w:rsidRPr="001F2645" w:rsidRDefault="001F2645" w:rsidP="001F2645">
            <w:pPr>
              <w:pStyle w:val="TableParagraph"/>
              <w:numPr>
                <w:ilvl w:val="0"/>
                <w:numId w:val="7"/>
              </w:numPr>
              <w:rPr>
                <w:rFonts w:ascii="Times New Roman"/>
                <w:b/>
                <w:sz w:val="24"/>
              </w:rPr>
            </w:pPr>
            <w:r w:rsidRPr="001F2645">
              <w:rPr>
                <w:rFonts w:ascii="Times New Roman"/>
                <w:b/>
                <w:bCs/>
                <w:sz w:val="24"/>
                <w:lang w:val="en-GB"/>
              </w:rPr>
              <w:t>real PE</w:t>
            </w:r>
            <w:r w:rsidRPr="001F2645">
              <w:rPr>
                <w:rFonts w:ascii="Times New Roman"/>
                <w:sz w:val="24"/>
                <w:lang w:val="en-GB"/>
              </w:rPr>
              <w:t xml:space="preserve"> is a unique, child-centred approach that transforms how we teach PE to engage and challenge EVERY child.</w:t>
            </w:r>
            <w:r w:rsidRPr="001F2645">
              <w:rPr>
                <w:rFonts w:ascii="Times New Roman"/>
                <w:sz w:val="24"/>
                <w:lang w:val="en-GB"/>
              </w:rPr>
              <w:t> </w:t>
            </w:r>
            <w:r w:rsidRPr="001F2645">
              <w:rPr>
                <w:rFonts w:ascii="Times New Roman"/>
                <w:sz w:val="24"/>
                <w:lang w:val="en-GB"/>
              </w:rPr>
              <w:t xml:space="preserve"> It has been developed to inspire teachers to enjoy teaching PE and transforms their confidence to deliver outstanding lessons. </w:t>
            </w:r>
          </w:p>
          <w:p w:rsidR="001F2645" w:rsidRDefault="001F2645" w:rsidP="001F2645">
            <w:pPr>
              <w:pStyle w:val="TableParagraph"/>
              <w:ind w:left="738"/>
              <w:rPr>
                <w:rFonts w:ascii="Times New Roman"/>
                <w:b/>
                <w:bCs/>
                <w:sz w:val="24"/>
                <w:lang w:val="en-GB"/>
              </w:rPr>
            </w:pPr>
          </w:p>
          <w:p w:rsidR="001F2645" w:rsidRPr="001F2645" w:rsidRDefault="001F2645" w:rsidP="001F2645">
            <w:pPr>
              <w:pStyle w:val="TableParagraph"/>
              <w:ind w:left="738"/>
              <w:rPr>
                <w:rFonts w:ascii="Times New Roman"/>
                <w:b/>
                <w:sz w:val="24"/>
              </w:rPr>
            </w:pPr>
          </w:p>
        </w:tc>
        <w:tc>
          <w:tcPr>
            <w:tcW w:w="1663" w:type="dxa"/>
          </w:tcPr>
          <w:p w:rsidR="00C2051F" w:rsidRDefault="00AD63D1" w:rsidP="00AE1944">
            <w:pPr>
              <w:pStyle w:val="TableParagraph"/>
              <w:numPr>
                <w:ilvl w:val="0"/>
                <w:numId w:val="6"/>
              </w:numPr>
              <w:rPr>
                <w:rFonts w:ascii="Times New Roman"/>
                <w:sz w:val="24"/>
              </w:rPr>
            </w:pPr>
            <w:r>
              <w:rPr>
                <w:rFonts w:ascii="Times New Roman"/>
                <w:sz w:val="24"/>
              </w:rPr>
              <w:t>£</w:t>
            </w:r>
            <w:r w:rsidR="00A24451">
              <w:rPr>
                <w:rFonts w:ascii="Times New Roman"/>
                <w:sz w:val="24"/>
              </w:rPr>
              <w:t>900</w:t>
            </w:r>
          </w:p>
          <w:p w:rsidR="00392D19" w:rsidRDefault="00392D19" w:rsidP="00392D19">
            <w:pPr>
              <w:pStyle w:val="TableParagraph"/>
              <w:ind w:left="720"/>
              <w:rPr>
                <w:rFonts w:ascii="Times New Roman"/>
                <w:sz w:val="24"/>
              </w:rPr>
            </w:pPr>
          </w:p>
          <w:p w:rsidR="00392D19" w:rsidRDefault="00392D19" w:rsidP="00392D19">
            <w:pPr>
              <w:pStyle w:val="TableParagraph"/>
              <w:ind w:left="720"/>
              <w:rPr>
                <w:rFonts w:ascii="Times New Roman"/>
                <w:sz w:val="24"/>
              </w:rPr>
            </w:pPr>
          </w:p>
          <w:p w:rsidR="00392D19" w:rsidRDefault="00392D19" w:rsidP="00392D19">
            <w:pPr>
              <w:pStyle w:val="TableParagraph"/>
              <w:ind w:left="720"/>
              <w:rPr>
                <w:rFonts w:ascii="Times New Roman"/>
                <w:sz w:val="24"/>
              </w:rPr>
            </w:pPr>
          </w:p>
          <w:p w:rsidR="00392D19" w:rsidRDefault="00392D19" w:rsidP="00392D19">
            <w:pPr>
              <w:pStyle w:val="TableParagraph"/>
              <w:ind w:left="720"/>
              <w:rPr>
                <w:rFonts w:ascii="Times New Roman"/>
                <w:sz w:val="24"/>
              </w:rPr>
            </w:pPr>
          </w:p>
          <w:p w:rsidR="00392D19" w:rsidRDefault="00392D19" w:rsidP="00392D19">
            <w:pPr>
              <w:pStyle w:val="TableParagraph"/>
              <w:ind w:left="720"/>
              <w:rPr>
                <w:rFonts w:ascii="Times New Roman"/>
                <w:sz w:val="24"/>
              </w:rPr>
            </w:pPr>
          </w:p>
          <w:p w:rsidR="00392D19" w:rsidRDefault="00392D19" w:rsidP="00392D19">
            <w:pPr>
              <w:pStyle w:val="TableParagraph"/>
              <w:ind w:left="720"/>
              <w:rPr>
                <w:rFonts w:ascii="Times New Roman"/>
                <w:sz w:val="24"/>
              </w:rPr>
            </w:pPr>
          </w:p>
          <w:p w:rsidR="00392D19" w:rsidRDefault="00392D19" w:rsidP="00392D19">
            <w:pPr>
              <w:pStyle w:val="TableParagraph"/>
              <w:ind w:left="720"/>
              <w:rPr>
                <w:rFonts w:ascii="Times New Roman"/>
                <w:sz w:val="24"/>
              </w:rPr>
            </w:pPr>
          </w:p>
          <w:p w:rsidR="00392D19" w:rsidRDefault="00392D19" w:rsidP="00392D19">
            <w:pPr>
              <w:pStyle w:val="TableParagraph"/>
              <w:ind w:left="720"/>
              <w:rPr>
                <w:rFonts w:ascii="Times New Roman"/>
                <w:sz w:val="24"/>
              </w:rPr>
            </w:pPr>
          </w:p>
          <w:p w:rsidR="00392D19" w:rsidRDefault="00392D19" w:rsidP="00392D19">
            <w:pPr>
              <w:pStyle w:val="TableParagraph"/>
              <w:ind w:left="720"/>
              <w:rPr>
                <w:rFonts w:ascii="Times New Roman"/>
                <w:sz w:val="24"/>
              </w:rPr>
            </w:pPr>
          </w:p>
          <w:p w:rsidR="00392D19" w:rsidRDefault="00392D19" w:rsidP="00392D19">
            <w:pPr>
              <w:pStyle w:val="TableParagraph"/>
              <w:ind w:left="720"/>
              <w:rPr>
                <w:rFonts w:ascii="Times New Roman"/>
                <w:sz w:val="24"/>
              </w:rPr>
            </w:pPr>
          </w:p>
          <w:p w:rsidR="00392D19" w:rsidRDefault="00392D19" w:rsidP="00AE1944">
            <w:pPr>
              <w:pStyle w:val="TableParagraph"/>
              <w:numPr>
                <w:ilvl w:val="0"/>
                <w:numId w:val="6"/>
              </w:numPr>
              <w:rPr>
                <w:rFonts w:ascii="Times New Roman"/>
                <w:sz w:val="24"/>
              </w:rPr>
            </w:pPr>
            <w:r>
              <w:rPr>
                <w:rFonts w:ascii="Times New Roman"/>
                <w:sz w:val="24"/>
              </w:rPr>
              <w:t>No Cost</w:t>
            </w:r>
          </w:p>
          <w:p w:rsidR="00392D19" w:rsidRDefault="00392D19" w:rsidP="00392D19">
            <w:pPr>
              <w:pStyle w:val="TableParagraph"/>
              <w:ind w:left="720"/>
              <w:rPr>
                <w:rFonts w:ascii="Times New Roman"/>
                <w:sz w:val="24"/>
              </w:rPr>
            </w:pPr>
          </w:p>
          <w:p w:rsidR="00392D19" w:rsidRDefault="00392D19" w:rsidP="00392D19">
            <w:pPr>
              <w:pStyle w:val="TableParagraph"/>
              <w:ind w:left="720"/>
              <w:rPr>
                <w:rFonts w:ascii="Times New Roman"/>
                <w:sz w:val="24"/>
              </w:rPr>
            </w:pPr>
          </w:p>
          <w:p w:rsidR="00392D19" w:rsidRDefault="00392D19" w:rsidP="00392D19">
            <w:pPr>
              <w:pStyle w:val="TableParagraph"/>
              <w:ind w:left="720"/>
              <w:rPr>
                <w:rFonts w:ascii="Times New Roman"/>
                <w:sz w:val="24"/>
              </w:rPr>
            </w:pPr>
          </w:p>
          <w:p w:rsidR="00392D19" w:rsidRDefault="00392D19" w:rsidP="00AE1944">
            <w:pPr>
              <w:pStyle w:val="TableParagraph"/>
              <w:numPr>
                <w:ilvl w:val="0"/>
                <w:numId w:val="6"/>
              </w:numPr>
              <w:rPr>
                <w:rFonts w:ascii="Times New Roman"/>
                <w:sz w:val="24"/>
              </w:rPr>
            </w:pPr>
            <w:r>
              <w:rPr>
                <w:rFonts w:ascii="Times New Roman"/>
                <w:sz w:val="24"/>
              </w:rPr>
              <w:t>£</w:t>
            </w:r>
            <w:r>
              <w:rPr>
                <w:rFonts w:ascii="Times New Roman"/>
                <w:sz w:val="24"/>
              </w:rPr>
              <w:t>460</w:t>
            </w:r>
          </w:p>
          <w:p w:rsidR="001F2645" w:rsidRDefault="001F2645" w:rsidP="001F2645">
            <w:pPr>
              <w:pStyle w:val="TableParagraph"/>
              <w:ind w:left="720"/>
              <w:rPr>
                <w:rFonts w:ascii="Times New Roman"/>
                <w:sz w:val="24"/>
              </w:rPr>
            </w:pPr>
          </w:p>
          <w:p w:rsidR="001F2645" w:rsidRDefault="001F2645" w:rsidP="001F2645">
            <w:pPr>
              <w:pStyle w:val="TableParagraph"/>
              <w:ind w:left="720"/>
              <w:rPr>
                <w:rFonts w:ascii="Times New Roman"/>
                <w:sz w:val="24"/>
              </w:rPr>
            </w:pPr>
          </w:p>
          <w:p w:rsidR="001F2645" w:rsidRDefault="001F2645" w:rsidP="001F2645">
            <w:pPr>
              <w:pStyle w:val="TableParagraph"/>
              <w:ind w:left="720"/>
              <w:rPr>
                <w:rFonts w:ascii="Times New Roman"/>
                <w:sz w:val="24"/>
              </w:rPr>
            </w:pPr>
          </w:p>
          <w:p w:rsidR="001F2645" w:rsidRDefault="001F2645" w:rsidP="001F2645">
            <w:pPr>
              <w:pStyle w:val="TableParagraph"/>
              <w:ind w:left="720"/>
              <w:rPr>
                <w:rFonts w:ascii="Times New Roman"/>
                <w:sz w:val="24"/>
              </w:rPr>
            </w:pPr>
          </w:p>
          <w:p w:rsidR="001F2645" w:rsidRDefault="001F2645" w:rsidP="001F2645">
            <w:pPr>
              <w:pStyle w:val="TableParagraph"/>
              <w:ind w:left="720"/>
              <w:rPr>
                <w:rFonts w:ascii="Times New Roman"/>
                <w:sz w:val="24"/>
              </w:rPr>
            </w:pPr>
          </w:p>
          <w:p w:rsidR="001F2645" w:rsidRDefault="001F2645" w:rsidP="00AE1944">
            <w:pPr>
              <w:pStyle w:val="TableParagraph"/>
              <w:numPr>
                <w:ilvl w:val="0"/>
                <w:numId w:val="6"/>
              </w:numPr>
              <w:rPr>
                <w:rFonts w:ascii="Times New Roman"/>
                <w:sz w:val="24"/>
              </w:rPr>
            </w:pPr>
            <w:r>
              <w:rPr>
                <w:rFonts w:ascii="Times New Roman"/>
                <w:sz w:val="24"/>
              </w:rPr>
              <w:t>£</w:t>
            </w:r>
            <w:r>
              <w:rPr>
                <w:rFonts w:ascii="Times New Roman"/>
                <w:sz w:val="24"/>
              </w:rPr>
              <w:t>365</w:t>
            </w:r>
          </w:p>
        </w:tc>
        <w:tc>
          <w:tcPr>
            <w:tcW w:w="3423" w:type="dxa"/>
          </w:tcPr>
          <w:p w:rsidR="00C2051F" w:rsidRDefault="00AE1944" w:rsidP="00AE1944">
            <w:pPr>
              <w:pStyle w:val="TableParagraph"/>
              <w:numPr>
                <w:ilvl w:val="0"/>
                <w:numId w:val="6"/>
              </w:numPr>
              <w:rPr>
                <w:rFonts w:ascii="Times New Roman"/>
                <w:sz w:val="24"/>
              </w:rPr>
            </w:pPr>
            <w:r>
              <w:rPr>
                <w:rFonts w:ascii="Times New Roman"/>
                <w:sz w:val="24"/>
              </w:rPr>
              <w:t>To be evidenced through discussions with CSSP specialist teachers and Chance to Shine coaches.</w:t>
            </w:r>
          </w:p>
          <w:p w:rsidR="00392D19" w:rsidRDefault="00AE1944" w:rsidP="00392D19">
            <w:pPr>
              <w:pStyle w:val="TableParagraph"/>
              <w:numPr>
                <w:ilvl w:val="0"/>
                <w:numId w:val="6"/>
              </w:numPr>
              <w:rPr>
                <w:rFonts w:ascii="Times New Roman"/>
                <w:sz w:val="24"/>
              </w:rPr>
            </w:pPr>
            <w:r>
              <w:rPr>
                <w:rFonts w:ascii="Times New Roman"/>
                <w:sz w:val="24"/>
              </w:rPr>
              <w:t xml:space="preserve">Observations of staff </w:t>
            </w:r>
          </w:p>
          <w:p w:rsidR="00392D19" w:rsidRDefault="00392D19" w:rsidP="00392D19">
            <w:pPr>
              <w:pStyle w:val="TableParagraph"/>
              <w:numPr>
                <w:ilvl w:val="0"/>
                <w:numId w:val="7"/>
              </w:numPr>
              <w:rPr>
                <w:rFonts w:ascii="Times New Roman"/>
                <w:sz w:val="24"/>
              </w:rPr>
            </w:pPr>
            <w:r>
              <w:rPr>
                <w:rFonts w:ascii="Times New Roman"/>
                <w:sz w:val="24"/>
              </w:rPr>
              <w:t>Discussions with teaching staff about confidence of taking this on themselves the following year.</w:t>
            </w:r>
          </w:p>
          <w:p w:rsidR="001F2645" w:rsidRDefault="001F2645" w:rsidP="00392D19">
            <w:pPr>
              <w:pStyle w:val="TableParagraph"/>
              <w:numPr>
                <w:ilvl w:val="0"/>
                <w:numId w:val="7"/>
              </w:numPr>
              <w:rPr>
                <w:rFonts w:ascii="Times New Roman"/>
                <w:sz w:val="24"/>
              </w:rPr>
            </w:pPr>
            <w:r>
              <w:rPr>
                <w:rFonts w:ascii="Times New Roman"/>
                <w:sz w:val="24"/>
                <w:lang w:val="en-GB"/>
              </w:rPr>
              <w:t>REAL PE</w:t>
            </w:r>
            <w:r w:rsidRPr="001F2645">
              <w:rPr>
                <w:rFonts w:ascii="Times New Roman"/>
                <w:sz w:val="24"/>
                <w:lang w:val="en-GB"/>
              </w:rPr>
              <w:t xml:space="preserve"> is fully aligned to the National Curriculum and Ofsted requirements and focuses on the development of agility, balance, coordination, healthy competition and cooperative learning.</w:t>
            </w:r>
          </w:p>
          <w:p w:rsidR="001F2645" w:rsidRDefault="001F2645" w:rsidP="001F2645">
            <w:pPr>
              <w:pStyle w:val="TableParagraph"/>
              <w:ind w:left="378"/>
              <w:rPr>
                <w:rFonts w:ascii="Times New Roman"/>
                <w:sz w:val="24"/>
              </w:rPr>
            </w:pPr>
          </w:p>
          <w:p w:rsidR="001F2645" w:rsidRDefault="001F2645" w:rsidP="001F2645">
            <w:pPr>
              <w:pStyle w:val="TableParagraph"/>
              <w:ind w:left="378"/>
              <w:rPr>
                <w:rFonts w:ascii="Times New Roman"/>
                <w:sz w:val="24"/>
              </w:rPr>
            </w:pPr>
          </w:p>
          <w:p w:rsidR="001F2645" w:rsidRDefault="001F2645" w:rsidP="001F2645">
            <w:pPr>
              <w:pStyle w:val="TableParagraph"/>
              <w:ind w:left="378"/>
              <w:rPr>
                <w:rFonts w:ascii="Times New Roman"/>
                <w:sz w:val="24"/>
              </w:rPr>
            </w:pPr>
          </w:p>
          <w:p w:rsidR="001F2645" w:rsidRDefault="001F2645" w:rsidP="001F2645">
            <w:pPr>
              <w:pStyle w:val="TableParagraph"/>
              <w:ind w:left="378"/>
              <w:rPr>
                <w:rFonts w:ascii="Times New Roman"/>
                <w:sz w:val="24"/>
              </w:rPr>
            </w:pPr>
          </w:p>
          <w:p w:rsidR="001F2645" w:rsidRDefault="001F2645" w:rsidP="001F2645">
            <w:pPr>
              <w:pStyle w:val="TableParagraph"/>
              <w:ind w:left="378"/>
              <w:rPr>
                <w:rFonts w:ascii="Times New Roman"/>
                <w:sz w:val="24"/>
              </w:rPr>
            </w:pPr>
          </w:p>
          <w:p w:rsidR="001F2645" w:rsidRDefault="001F2645" w:rsidP="001F2645">
            <w:pPr>
              <w:pStyle w:val="TableParagraph"/>
              <w:ind w:left="378"/>
              <w:rPr>
                <w:rFonts w:ascii="Times New Roman"/>
                <w:sz w:val="24"/>
              </w:rPr>
            </w:pPr>
          </w:p>
          <w:p w:rsidR="001F2645" w:rsidRDefault="001F2645" w:rsidP="001F2645">
            <w:pPr>
              <w:pStyle w:val="TableParagraph"/>
              <w:ind w:left="378"/>
              <w:rPr>
                <w:rFonts w:ascii="Times New Roman"/>
                <w:sz w:val="24"/>
              </w:rPr>
            </w:pPr>
          </w:p>
          <w:p w:rsidR="001F2645" w:rsidRDefault="001F2645" w:rsidP="001F2645">
            <w:pPr>
              <w:pStyle w:val="TableParagraph"/>
              <w:ind w:left="378"/>
              <w:rPr>
                <w:rFonts w:ascii="Times New Roman"/>
                <w:sz w:val="24"/>
              </w:rPr>
            </w:pPr>
          </w:p>
          <w:p w:rsidR="001F2645" w:rsidRDefault="001F2645" w:rsidP="001F2645">
            <w:pPr>
              <w:pStyle w:val="TableParagraph"/>
              <w:ind w:left="378"/>
              <w:rPr>
                <w:rFonts w:ascii="Times New Roman"/>
                <w:sz w:val="24"/>
              </w:rPr>
            </w:pPr>
          </w:p>
          <w:p w:rsidR="001F2645" w:rsidRDefault="001F2645" w:rsidP="001F2645">
            <w:pPr>
              <w:pStyle w:val="TableParagraph"/>
              <w:ind w:left="378"/>
              <w:rPr>
                <w:rFonts w:ascii="Times New Roman"/>
                <w:sz w:val="24"/>
              </w:rPr>
            </w:pPr>
          </w:p>
          <w:p w:rsidR="001F2645" w:rsidRDefault="001F2645" w:rsidP="001F2645">
            <w:pPr>
              <w:pStyle w:val="TableParagraph"/>
              <w:ind w:left="378"/>
              <w:rPr>
                <w:rFonts w:ascii="Times New Roman"/>
                <w:sz w:val="24"/>
              </w:rPr>
            </w:pPr>
          </w:p>
          <w:p w:rsidR="001F2645" w:rsidRDefault="001F2645" w:rsidP="001F2645">
            <w:pPr>
              <w:pStyle w:val="TableParagraph"/>
              <w:ind w:left="378"/>
              <w:rPr>
                <w:rFonts w:ascii="Times New Roman"/>
                <w:sz w:val="24"/>
              </w:rPr>
            </w:pPr>
          </w:p>
          <w:p w:rsidR="001F2645" w:rsidRPr="00392D19" w:rsidRDefault="001F2645" w:rsidP="001F2645">
            <w:pPr>
              <w:pStyle w:val="TableParagraph"/>
              <w:ind w:left="378"/>
              <w:rPr>
                <w:rFonts w:ascii="Times New Roman"/>
                <w:sz w:val="24"/>
              </w:rPr>
            </w:pPr>
          </w:p>
          <w:p w:rsidR="00392D19" w:rsidRPr="00392D19" w:rsidRDefault="00392D19" w:rsidP="00392D19">
            <w:pPr>
              <w:pStyle w:val="TableParagraph"/>
              <w:rPr>
                <w:rFonts w:ascii="Times New Roman"/>
                <w:sz w:val="24"/>
              </w:rPr>
            </w:pPr>
          </w:p>
        </w:tc>
        <w:tc>
          <w:tcPr>
            <w:tcW w:w="3076" w:type="dxa"/>
          </w:tcPr>
          <w:p w:rsidR="00C2051F" w:rsidRDefault="00AE1944" w:rsidP="00AE1944">
            <w:pPr>
              <w:pStyle w:val="TableParagraph"/>
              <w:numPr>
                <w:ilvl w:val="0"/>
                <w:numId w:val="6"/>
              </w:numPr>
              <w:rPr>
                <w:rFonts w:ascii="Times New Roman"/>
                <w:sz w:val="24"/>
              </w:rPr>
            </w:pPr>
            <w:r>
              <w:rPr>
                <w:rFonts w:ascii="Times New Roman"/>
                <w:sz w:val="24"/>
              </w:rPr>
              <w:t xml:space="preserve">Discuss with teachers which areas of the PE curriculum they would like support with. </w:t>
            </w:r>
          </w:p>
          <w:p w:rsidR="00AE1944" w:rsidRDefault="00AE1944" w:rsidP="00AE1944">
            <w:pPr>
              <w:pStyle w:val="TableParagraph"/>
              <w:numPr>
                <w:ilvl w:val="0"/>
                <w:numId w:val="6"/>
              </w:numPr>
              <w:rPr>
                <w:rFonts w:ascii="Times New Roman"/>
                <w:sz w:val="24"/>
              </w:rPr>
            </w:pPr>
            <w:r>
              <w:rPr>
                <w:rFonts w:ascii="Times New Roman"/>
                <w:sz w:val="24"/>
              </w:rPr>
              <w:t>Observe teachers over the course of the year.</w:t>
            </w:r>
          </w:p>
          <w:p w:rsidR="00AE1944" w:rsidRDefault="00AE1944" w:rsidP="00AE1944">
            <w:pPr>
              <w:pStyle w:val="TableParagraph"/>
              <w:numPr>
                <w:ilvl w:val="0"/>
                <w:numId w:val="6"/>
              </w:numPr>
              <w:rPr>
                <w:rFonts w:ascii="Times New Roman"/>
                <w:sz w:val="24"/>
              </w:rPr>
            </w:pPr>
            <w:r>
              <w:rPr>
                <w:rFonts w:ascii="Times New Roman"/>
                <w:sz w:val="24"/>
              </w:rPr>
              <w:t>Provide Chance to Shine support for new teachers to the school.</w:t>
            </w:r>
          </w:p>
          <w:p w:rsidR="00392D19" w:rsidRDefault="00392D19" w:rsidP="00392D19">
            <w:pPr>
              <w:pStyle w:val="TableParagraph"/>
              <w:numPr>
                <w:ilvl w:val="0"/>
                <w:numId w:val="7"/>
              </w:numPr>
              <w:rPr>
                <w:rFonts w:ascii="Times New Roman"/>
                <w:sz w:val="24"/>
              </w:rPr>
            </w:pPr>
            <w:r>
              <w:rPr>
                <w:rFonts w:ascii="Times New Roman"/>
                <w:sz w:val="24"/>
              </w:rPr>
              <w:t>Teaching staff to teach PE with confidence and greater knowledge</w:t>
            </w:r>
            <w:r w:rsidR="001F2645">
              <w:rPr>
                <w:rFonts w:ascii="Times New Roman"/>
                <w:sz w:val="24"/>
              </w:rPr>
              <w:t>.</w:t>
            </w:r>
          </w:p>
          <w:p w:rsidR="001F2645" w:rsidRPr="003E1740" w:rsidRDefault="001F2645" w:rsidP="00392D19">
            <w:pPr>
              <w:pStyle w:val="TableParagraph"/>
              <w:numPr>
                <w:ilvl w:val="0"/>
                <w:numId w:val="7"/>
              </w:numPr>
              <w:rPr>
                <w:rFonts w:ascii="Times New Roman"/>
                <w:sz w:val="24"/>
              </w:rPr>
            </w:pPr>
            <w:r>
              <w:rPr>
                <w:rFonts w:ascii="Times New Roman"/>
                <w:sz w:val="24"/>
              </w:rPr>
              <w:t>REAL PE to be rolled out to all classes and run alongside Cambridge scheme of work.</w:t>
            </w:r>
          </w:p>
          <w:p w:rsidR="00392D19" w:rsidRDefault="00392D19" w:rsidP="00392D19">
            <w:pPr>
              <w:pStyle w:val="TableParagraph"/>
              <w:rPr>
                <w:rFonts w:ascii="Times New Roman"/>
                <w:sz w:val="24"/>
              </w:rPr>
            </w:pPr>
          </w:p>
        </w:tc>
      </w:tr>
      <w:tr w:rsidR="00C2051F" w:rsidTr="00E14D6F">
        <w:trPr>
          <w:trHeight w:val="300"/>
        </w:trPr>
        <w:tc>
          <w:tcPr>
            <w:tcW w:w="12302" w:type="dxa"/>
            <w:gridSpan w:val="4"/>
            <w:vMerge w:val="restart"/>
          </w:tcPr>
          <w:p w:rsidR="00C2051F" w:rsidRDefault="00C2051F" w:rsidP="00E14D6F">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E14D6F">
            <w:pPr>
              <w:pStyle w:val="TableParagraph"/>
              <w:spacing w:line="257" w:lineRule="exact"/>
              <w:ind w:left="18"/>
              <w:rPr>
                <w:sz w:val="24"/>
              </w:rPr>
            </w:pPr>
            <w:r>
              <w:rPr>
                <w:color w:val="231F20"/>
                <w:sz w:val="24"/>
              </w:rPr>
              <w:t>Percentage of total allocation:</w:t>
            </w:r>
          </w:p>
        </w:tc>
      </w:tr>
      <w:tr w:rsidR="00C2051F" w:rsidTr="00E14D6F">
        <w:trPr>
          <w:trHeight w:val="300"/>
        </w:trPr>
        <w:tc>
          <w:tcPr>
            <w:tcW w:w="12302" w:type="dxa"/>
            <w:gridSpan w:val="4"/>
            <w:vMerge/>
            <w:tcBorders>
              <w:top w:val="nil"/>
            </w:tcBorders>
          </w:tcPr>
          <w:p w:rsidR="00C2051F" w:rsidRDefault="00C2051F" w:rsidP="00E14D6F">
            <w:pPr>
              <w:rPr>
                <w:sz w:val="2"/>
                <w:szCs w:val="2"/>
              </w:rPr>
            </w:pPr>
          </w:p>
        </w:tc>
        <w:tc>
          <w:tcPr>
            <w:tcW w:w="3076" w:type="dxa"/>
          </w:tcPr>
          <w:p w:rsidR="00C2051F" w:rsidRDefault="00574123" w:rsidP="00E14D6F">
            <w:pPr>
              <w:pStyle w:val="TableParagraph"/>
              <w:spacing w:line="257" w:lineRule="exact"/>
              <w:jc w:val="center"/>
              <w:rPr>
                <w:sz w:val="24"/>
              </w:rPr>
            </w:pPr>
            <w:r>
              <w:rPr>
                <w:color w:val="231F20"/>
                <w:sz w:val="24"/>
              </w:rPr>
              <w:t>50.7</w:t>
            </w:r>
            <w:r w:rsidR="00C2051F">
              <w:rPr>
                <w:color w:val="231F20"/>
                <w:sz w:val="24"/>
              </w:rPr>
              <w:t>%</w:t>
            </w:r>
          </w:p>
        </w:tc>
      </w:tr>
      <w:tr w:rsidR="00C2051F" w:rsidTr="00E14D6F">
        <w:trPr>
          <w:trHeight w:val="580"/>
        </w:trPr>
        <w:tc>
          <w:tcPr>
            <w:tcW w:w="3758" w:type="dxa"/>
          </w:tcPr>
          <w:p w:rsidR="00C2051F" w:rsidRDefault="00C2051F" w:rsidP="00E14D6F">
            <w:pPr>
              <w:pStyle w:val="TableParagraph"/>
              <w:spacing w:line="255" w:lineRule="exact"/>
              <w:ind w:left="18"/>
              <w:rPr>
                <w:sz w:val="24"/>
              </w:rPr>
            </w:pPr>
            <w:r>
              <w:rPr>
                <w:color w:val="231F20"/>
                <w:sz w:val="24"/>
              </w:rPr>
              <w:t>School focus with clarity on intended</w:t>
            </w:r>
          </w:p>
          <w:p w:rsidR="00C2051F" w:rsidRDefault="00C2051F" w:rsidP="00E14D6F">
            <w:pPr>
              <w:pStyle w:val="TableParagraph"/>
              <w:spacing w:line="290" w:lineRule="exact"/>
              <w:ind w:left="18"/>
              <w:rPr>
                <w:b/>
                <w:sz w:val="24"/>
              </w:rPr>
            </w:pPr>
            <w:r>
              <w:rPr>
                <w:b/>
                <w:color w:val="231F20"/>
                <w:sz w:val="24"/>
              </w:rPr>
              <w:t>impact on pupils:</w:t>
            </w:r>
          </w:p>
        </w:tc>
        <w:tc>
          <w:tcPr>
            <w:tcW w:w="3458" w:type="dxa"/>
          </w:tcPr>
          <w:p w:rsidR="00C2051F" w:rsidRDefault="00C2051F" w:rsidP="00E14D6F">
            <w:pPr>
              <w:pStyle w:val="TableParagraph"/>
              <w:spacing w:line="257" w:lineRule="exact"/>
              <w:ind w:left="18"/>
              <w:rPr>
                <w:sz w:val="24"/>
              </w:rPr>
            </w:pPr>
            <w:r>
              <w:rPr>
                <w:color w:val="231F20"/>
                <w:sz w:val="24"/>
              </w:rPr>
              <w:t>Actions to achieve:</w:t>
            </w:r>
          </w:p>
        </w:tc>
        <w:tc>
          <w:tcPr>
            <w:tcW w:w="1663" w:type="dxa"/>
          </w:tcPr>
          <w:p w:rsidR="00C2051F" w:rsidRDefault="00C2051F" w:rsidP="00E14D6F">
            <w:pPr>
              <w:pStyle w:val="TableParagraph"/>
              <w:spacing w:line="255" w:lineRule="exact"/>
              <w:ind w:left="18"/>
              <w:rPr>
                <w:sz w:val="24"/>
              </w:rPr>
            </w:pPr>
            <w:r>
              <w:rPr>
                <w:color w:val="231F20"/>
                <w:sz w:val="24"/>
              </w:rPr>
              <w:t>Funding</w:t>
            </w:r>
          </w:p>
          <w:p w:rsidR="00C2051F" w:rsidRDefault="00C2051F" w:rsidP="00E14D6F">
            <w:pPr>
              <w:pStyle w:val="TableParagraph"/>
              <w:spacing w:line="290" w:lineRule="exact"/>
              <w:ind w:left="18"/>
              <w:rPr>
                <w:sz w:val="24"/>
              </w:rPr>
            </w:pPr>
            <w:r>
              <w:rPr>
                <w:color w:val="231F20"/>
                <w:sz w:val="24"/>
              </w:rPr>
              <w:t>allocated:</w:t>
            </w:r>
          </w:p>
        </w:tc>
        <w:tc>
          <w:tcPr>
            <w:tcW w:w="3423" w:type="dxa"/>
          </w:tcPr>
          <w:p w:rsidR="00C2051F" w:rsidRDefault="00C2051F" w:rsidP="00E14D6F">
            <w:pPr>
              <w:pStyle w:val="TableParagraph"/>
              <w:spacing w:line="257" w:lineRule="exact"/>
              <w:ind w:left="18"/>
              <w:rPr>
                <w:sz w:val="24"/>
              </w:rPr>
            </w:pPr>
            <w:r>
              <w:rPr>
                <w:color w:val="231F20"/>
                <w:sz w:val="24"/>
              </w:rPr>
              <w:t>Evidence and impact:</w:t>
            </w:r>
          </w:p>
        </w:tc>
        <w:tc>
          <w:tcPr>
            <w:tcW w:w="3076" w:type="dxa"/>
          </w:tcPr>
          <w:p w:rsidR="00C2051F" w:rsidRDefault="00C2051F" w:rsidP="00E14D6F">
            <w:pPr>
              <w:pStyle w:val="TableParagraph"/>
              <w:spacing w:line="255" w:lineRule="exact"/>
              <w:ind w:left="18"/>
              <w:rPr>
                <w:sz w:val="24"/>
              </w:rPr>
            </w:pPr>
            <w:r>
              <w:rPr>
                <w:color w:val="231F20"/>
                <w:sz w:val="24"/>
              </w:rPr>
              <w:t>Sustainability and suggested</w:t>
            </w:r>
          </w:p>
          <w:p w:rsidR="00C2051F" w:rsidRDefault="00C2051F" w:rsidP="00E14D6F">
            <w:pPr>
              <w:pStyle w:val="TableParagraph"/>
              <w:spacing w:line="290" w:lineRule="exact"/>
              <w:ind w:left="18"/>
              <w:rPr>
                <w:sz w:val="24"/>
              </w:rPr>
            </w:pPr>
            <w:r>
              <w:rPr>
                <w:color w:val="231F20"/>
                <w:sz w:val="24"/>
              </w:rPr>
              <w:t>next steps:</w:t>
            </w:r>
          </w:p>
        </w:tc>
      </w:tr>
      <w:tr w:rsidR="00C2051F" w:rsidTr="00E14D6F">
        <w:trPr>
          <w:trHeight w:val="2160"/>
        </w:trPr>
        <w:tc>
          <w:tcPr>
            <w:tcW w:w="3758" w:type="dxa"/>
          </w:tcPr>
          <w:p w:rsidR="00AE1944" w:rsidRDefault="00C2051F" w:rsidP="00574123">
            <w:pPr>
              <w:pStyle w:val="TableParagraph"/>
              <w:spacing w:line="257" w:lineRule="exact"/>
              <w:ind w:left="18"/>
              <w:rPr>
                <w:color w:val="231F20"/>
                <w:sz w:val="24"/>
              </w:rPr>
            </w:pPr>
            <w:r>
              <w:rPr>
                <w:color w:val="231F20"/>
                <w:sz w:val="24"/>
              </w:rPr>
              <w:t>Additional achievements:</w:t>
            </w:r>
          </w:p>
          <w:p w:rsidR="00B366A3" w:rsidRPr="00B366A3" w:rsidRDefault="00AE1944" w:rsidP="00B366A3">
            <w:pPr>
              <w:pStyle w:val="TableParagraph"/>
              <w:numPr>
                <w:ilvl w:val="0"/>
                <w:numId w:val="7"/>
              </w:numPr>
              <w:spacing w:line="257" w:lineRule="exact"/>
              <w:rPr>
                <w:sz w:val="24"/>
              </w:rPr>
            </w:pPr>
            <w:r>
              <w:rPr>
                <w:color w:val="231F20"/>
                <w:sz w:val="24"/>
              </w:rPr>
              <w:t>To continue to provide a variety of sports clubs for children to attend during lunch time or after school.</w:t>
            </w:r>
          </w:p>
          <w:p w:rsidR="00B366A3" w:rsidRDefault="00B366A3" w:rsidP="00B366A3">
            <w:pPr>
              <w:pStyle w:val="TableParagraph"/>
              <w:spacing w:line="257" w:lineRule="exact"/>
              <w:ind w:left="738"/>
              <w:rPr>
                <w:sz w:val="24"/>
              </w:rPr>
            </w:pPr>
          </w:p>
          <w:p w:rsidR="004B2D85" w:rsidRDefault="004B2D85" w:rsidP="00B366A3">
            <w:pPr>
              <w:pStyle w:val="TableParagraph"/>
              <w:spacing w:line="257" w:lineRule="exact"/>
              <w:ind w:left="738"/>
              <w:rPr>
                <w:sz w:val="24"/>
              </w:rPr>
            </w:pPr>
          </w:p>
          <w:p w:rsidR="004B2D85" w:rsidRDefault="004B2D85" w:rsidP="00B366A3">
            <w:pPr>
              <w:pStyle w:val="TableParagraph"/>
              <w:spacing w:line="257" w:lineRule="exact"/>
              <w:ind w:left="738"/>
              <w:rPr>
                <w:sz w:val="24"/>
              </w:rPr>
            </w:pPr>
          </w:p>
          <w:p w:rsidR="004B2D85" w:rsidRDefault="004B2D85" w:rsidP="00B366A3">
            <w:pPr>
              <w:pStyle w:val="TableParagraph"/>
              <w:spacing w:line="257" w:lineRule="exact"/>
              <w:ind w:left="738"/>
              <w:rPr>
                <w:sz w:val="24"/>
              </w:rPr>
            </w:pPr>
          </w:p>
          <w:p w:rsidR="004B2D85" w:rsidRDefault="004B2D85" w:rsidP="00B366A3">
            <w:pPr>
              <w:pStyle w:val="TableParagraph"/>
              <w:spacing w:line="257" w:lineRule="exact"/>
              <w:ind w:left="738"/>
              <w:rPr>
                <w:sz w:val="24"/>
              </w:rPr>
            </w:pPr>
          </w:p>
          <w:p w:rsidR="00B366A3" w:rsidRDefault="00B366A3" w:rsidP="00B366A3">
            <w:pPr>
              <w:pStyle w:val="TableParagraph"/>
              <w:numPr>
                <w:ilvl w:val="0"/>
                <w:numId w:val="7"/>
              </w:numPr>
              <w:spacing w:line="257" w:lineRule="exact"/>
              <w:rPr>
                <w:sz w:val="24"/>
              </w:rPr>
            </w:pPr>
            <w:r>
              <w:rPr>
                <w:sz w:val="24"/>
              </w:rPr>
              <w:t>To engage children in creative arts and health and wellbeing.</w:t>
            </w:r>
          </w:p>
          <w:p w:rsidR="00574123" w:rsidRDefault="00574123" w:rsidP="00574123">
            <w:pPr>
              <w:pStyle w:val="TableParagraph"/>
              <w:spacing w:line="257" w:lineRule="exact"/>
              <w:ind w:left="738"/>
              <w:rPr>
                <w:sz w:val="24"/>
              </w:rPr>
            </w:pPr>
          </w:p>
          <w:p w:rsidR="00574123" w:rsidRDefault="00574123" w:rsidP="00574123">
            <w:pPr>
              <w:pStyle w:val="TableParagraph"/>
              <w:spacing w:line="257" w:lineRule="exact"/>
              <w:ind w:left="738"/>
              <w:rPr>
                <w:sz w:val="24"/>
              </w:rPr>
            </w:pPr>
          </w:p>
          <w:p w:rsidR="00574123" w:rsidRDefault="00574123" w:rsidP="00574123">
            <w:pPr>
              <w:pStyle w:val="TableParagraph"/>
              <w:spacing w:line="257" w:lineRule="exact"/>
              <w:ind w:left="738"/>
              <w:rPr>
                <w:sz w:val="24"/>
              </w:rPr>
            </w:pPr>
          </w:p>
          <w:p w:rsidR="00574123" w:rsidRDefault="00574123" w:rsidP="00574123">
            <w:pPr>
              <w:pStyle w:val="TableParagraph"/>
              <w:spacing w:line="257" w:lineRule="exact"/>
              <w:ind w:left="738"/>
              <w:rPr>
                <w:sz w:val="24"/>
              </w:rPr>
            </w:pPr>
          </w:p>
          <w:p w:rsidR="00574123" w:rsidRDefault="00574123" w:rsidP="00574123">
            <w:pPr>
              <w:pStyle w:val="TableParagraph"/>
              <w:spacing w:line="257" w:lineRule="exact"/>
              <w:ind w:left="738"/>
              <w:rPr>
                <w:sz w:val="24"/>
              </w:rPr>
            </w:pPr>
          </w:p>
          <w:p w:rsidR="00574123" w:rsidRDefault="00574123" w:rsidP="00574123">
            <w:pPr>
              <w:pStyle w:val="TableParagraph"/>
              <w:spacing w:line="257" w:lineRule="exact"/>
              <w:ind w:left="738"/>
              <w:rPr>
                <w:sz w:val="24"/>
              </w:rPr>
            </w:pPr>
          </w:p>
          <w:p w:rsidR="00574123" w:rsidRPr="00B366A3" w:rsidRDefault="00574123" w:rsidP="00B366A3">
            <w:pPr>
              <w:pStyle w:val="TableParagraph"/>
              <w:numPr>
                <w:ilvl w:val="0"/>
                <w:numId w:val="7"/>
              </w:numPr>
              <w:spacing w:line="257" w:lineRule="exact"/>
              <w:rPr>
                <w:sz w:val="24"/>
              </w:rPr>
            </w:pPr>
            <w:r>
              <w:rPr>
                <w:sz w:val="24"/>
              </w:rPr>
              <w:t>To experience a range of sports and activities outside of the normal sports on offer</w:t>
            </w:r>
          </w:p>
          <w:p w:rsidR="00AE1944" w:rsidRDefault="00AE1944" w:rsidP="00AE1944">
            <w:pPr>
              <w:pStyle w:val="TableParagraph"/>
              <w:spacing w:line="257" w:lineRule="exact"/>
              <w:ind w:left="738"/>
              <w:rPr>
                <w:color w:val="231F20"/>
                <w:sz w:val="24"/>
              </w:rPr>
            </w:pPr>
          </w:p>
          <w:p w:rsidR="00AE1944" w:rsidRDefault="00AE1944" w:rsidP="00AE1944">
            <w:pPr>
              <w:pStyle w:val="TableParagraph"/>
              <w:spacing w:line="257" w:lineRule="exact"/>
              <w:ind w:left="738"/>
              <w:rPr>
                <w:color w:val="231F20"/>
                <w:sz w:val="24"/>
              </w:rPr>
            </w:pPr>
          </w:p>
          <w:p w:rsidR="00AE1944" w:rsidRDefault="00AE1944" w:rsidP="00AE1944">
            <w:pPr>
              <w:pStyle w:val="TableParagraph"/>
              <w:spacing w:line="257" w:lineRule="exact"/>
              <w:ind w:left="738"/>
              <w:rPr>
                <w:sz w:val="24"/>
              </w:rPr>
            </w:pPr>
          </w:p>
        </w:tc>
        <w:tc>
          <w:tcPr>
            <w:tcW w:w="3458" w:type="dxa"/>
          </w:tcPr>
          <w:p w:rsidR="00AE1944" w:rsidRDefault="00AE1944" w:rsidP="00574123">
            <w:pPr>
              <w:pStyle w:val="TableParagraph"/>
              <w:rPr>
                <w:rFonts w:ascii="Times New Roman"/>
                <w:sz w:val="24"/>
              </w:rPr>
            </w:pPr>
          </w:p>
          <w:p w:rsidR="00AE1944" w:rsidRDefault="00AE1944" w:rsidP="00AE1944">
            <w:pPr>
              <w:pStyle w:val="TableParagraph"/>
              <w:numPr>
                <w:ilvl w:val="0"/>
                <w:numId w:val="7"/>
              </w:numPr>
              <w:rPr>
                <w:rFonts w:ascii="Times New Roman"/>
                <w:sz w:val="24"/>
              </w:rPr>
            </w:pPr>
            <w:r>
              <w:rPr>
                <w:rFonts w:ascii="Times New Roman"/>
                <w:sz w:val="24"/>
              </w:rPr>
              <w:t>Continue to build links with clubs in the area to provide a varied and enjoyable sports clubs.</w:t>
            </w:r>
          </w:p>
          <w:p w:rsidR="00B366A3" w:rsidRDefault="00B366A3" w:rsidP="00B366A3">
            <w:pPr>
              <w:pStyle w:val="ListParagraph"/>
              <w:rPr>
                <w:rFonts w:ascii="Times New Roman"/>
                <w:sz w:val="24"/>
              </w:rPr>
            </w:pPr>
          </w:p>
          <w:p w:rsidR="004B2D85" w:rsidRDefault="004B2D85" w:rsidP="00B366A3">
            <w:pPr>
              <w:pStyle w:val="ListParagraph"/>
              <w:rPr>
                <w:rFonts w:ascii="Times New Roman"/>
                <w:sz w:val="24"/>
              </w:rPr>
            </w:pPr>
          </w:p>
          <w:p w:rsidR="004B2D85" w:rsidRDefault="004B2D85" w:rsidP="00B366A3">
            <w:pPr>
              <w:pStyle w:val="ListParagraph"/>
              <w:rPr>
                <w:rFonts w:ascii="Times New Roman"/>
                <w:sz w:val="24"/>
              </w:rPr>
            </w:pPr>
          </w:p>
          <w:p w:rsidR="004B2D85" w:rsidRDefault="004B2D85" w:rsidP="00B366A3">
            <w:pPr>
              <w:pStyle w:val="ListParagraph"/>
              <w:rPr>
                <w:rFonts w:ascii="Times New Roman"/>
                <w:sz w:val="24"/>
              </w:rPr>
            </w:pPr>
          </w:p>
          <w:p w:rsidR="00B366A3" w:rsidRDefault="00B366A3" w:rsidP="00AE1944">
            <w:pPr>
              <w:pStyle w:val="TableParagraph"/>
              <w:numPr>
                <w:ilvl w:val="0"/>
                <w:numId w:val="7"/>
              </w:numPr>
              <w:rPr>
                <w:rFonts w:ascii="Times New Roman"/>
                <w:sz w:val="24"/>
              </w:rPr>
            </w:pPr>
            <w:r>
              <w:rPr>
                <w:rFonts w:ascii="Times New Roman"/>
                <w:sz w:val="24"/>
              </w:rPr>
              <w:t>Premier Education to provide sessions, linking to core curriculum areas of Maths, English, Science, D&amp;T and PSHE.</w:t>
            </w:r>
          </w:p>
          <w:p w:rsidR="00574123" w:rsidRDefault="00574123" w:rsidP="00574123">
            <w:pPr>
              <w:pStyle w:val="TableParagraph"/>
              <w:ind w:left="738"/>
              <w:rPr>
                <w:rFonts w:ascii="Times New Roman"/>
                <w:sz w:val="24"/>
              </w:rPr>
            </w:pPr>
          </w:p>
          <w:p w:rsidR="00574123" w:rsidRDefault="00574123" w:rsidP="00574123">
            <w:pPr>
              <w:pStyle w:val="TableParagraph"/>
              <w:ind w:left="738"/>
              <w:rPr>
                <w:rFonts w:ascii="Times New Roman"/>
                <w:sz w:val="24"/>
              </w:rPr>
            </w:pPr>
          </w:p>
          <w:p w:rsidR="00574123" w:rsidRDefault="00574123" w:rsidP="00AE1944">
            <w:pPr>
              <w:pStyle w:val="TableParagraph"/>
              <w:numPr>
                <w:ilvl w:val="0"/>
                <w:numId w:val="7"/>
              </w:numPr>
              <w:rPr>
                <w:rFonts w:ascii="Times New Roman"/>
                <w:sz w:val="24"/>
              </w:rPr>
            </w:pPr>
            <w:r>
              <w:rPr>
                <w:rFonts w:ascii="Times New Roman"/>
                <w:sz w:val="24"/>
              </w:rPr>
              <w:t>Team Rubicon Skateboard and Scooter Day</w:t>
            </w:r>
          </w:p>
          <w:p w:rsidR="00574123" w:rsidRDefault="00574123" w:rsidP="00AE1944">
            <w:pPr>
              <w:pStyle w:val="TableParagraph"/>
              <w:numPr>
                <w:ilvl w:val="0"/>
                <w:numId w:val="7"/>
              </w:numPr>
              <w:rPr>
                <w:rFonts w:ascii="Times New Roman"/>
                <w:sz w:val="24"/>
              </w:rPr>
            </w:pPr>
            <w:r>
              <w:rPr>
                <w:rFonts w:ascii="Times New Roman"/>
                <w:sz w:val="24"/>
              </w:rPr>
              <w:t>Limitless Games Day</w:t>
            </w:r>
          </w:p>
        </w:tc>
        <w:tc>
          <w:tcPr>
            <w:tcW w:w="1663" w:type="dxa"/>
          </w:tcPr>
          <w:p w:rsidR="00AE1944" w:rsidRDefault="00AE1944" w:rsidP="00574123">
            <w:pPr>
              <w:pStyle w:val="TableParagraph"/>
              <w:rPr>
                <w:rFonts w:ascii="Times New Roman"/>
                <w:sz w:val="24"/>
              </w:rPr>
            </w:pPr>
          </w:p>
          <w:p w:rsidR="00B366A3" w:rsidRDefault="00AE1944" w:rsidP="00B366A3">
            <w:pPr>
              <w:pStyle w:val="TableParagraph"/>
              <w:numPr>
                <w:ilvl w:val="0"/>
                <w:numId w:val="7"/>
              </w:numPr>
              <w:rPr>
                <w:rFonts w:ascii="Times New Roman"/>
                <w:sz w:val="24"/>
              </w:rPr>
            </w:pPr>
            <w:r>
              <w:rPr>
                <w:rFonts w:ascii="Times New Roman"/>
                <w:sz w:val="24"/>
              </w:rPr>
              <w:t>£</w:t>
            </w:r>
            <w:r w:rsidR="003E1740">
              <w:rPr>
                <w:rFonts w:ascii="Times New Roman"/>
                <w:sz w:val="24"/>
              </w:rPr>
              <w:t>5320</w:t>
            </w:r>
          </w:p>
          <w:p w:rsidR="00B366A3" w:rsidRDefault="00B366A3" w:rsidP="00B366A3">
            <w:pPr>
              <w:pStyle w:val="TableParagraph"/>
              <w:ind w:left="738"/>
              <w:rPr>
                <w:rFonts w:ascii="Times New Roman"/>
                <w:sz w:val="24"/>
              </w:rPr>
            </w:pPr>
          </w:p>
          <w:p w:rsidR="00B366A3" w:rsidRDefault="00B366A3" w:rsidP="00B366A3">
            <w:pPr>
              <w:pStyle w:val="TableParagraph"/>
              <w:ind w:left="738"/>
              <w:rPr>
                <w:rFonts w:ascii="Times New Roman"/>
                <w:sz w:val="24"/>
              </w:rPr>
            </w:pPr>
          </w:p>
          <w:p w:rsidR="00B366A3" w:rsidRDefault="00B366A3" w:rsidP="00B366A3">
            <w:pPr>
              <w:pStyle w:val="TableParagraph"/>
              <w:ind w:left="738"/>
              <w:rPr>
                <w:rFonts w:ascii="Times New Roman"/>
                <w:sz w:val="24"/>
              </w:rPr>
            </w:pPr>
          </w:p>
          <w:p w:rsidR="00B366A3" w:rsidRDefault="00B366A3" w:rsidP="00B366A3">
            <w:pPr>
              <w:pStyle w:val="TableParagraph"/>
              <w:ind w:left="738"/>
              <w:rPr>
                <w:rFonts w:ascii="Times New Roman"/>
                <w:sz w:val="24"/>
              </w:rPr>
            </w:pPr>
          </w:p>
          <w:p w:rsidR="004B2D85" w:rsidRDefault="004B2D85" w:rsidP="00B366A3">
            <w:pPr>
              <w:pStyle w:val="TableParagraph"/>
              <w:ind w:left="738"/>
              <w:rPr>
                <w:rFonts w:ascii="Times New Roman"/>
                <w:sz w:val="24"/>
              </w:rPr>
            </w:pPr>
          </w:p>
          <w:p w:rsidR="004B2D85" w:rsidRDefault="004B2D85" w:rsidP="00B366A3">
            <w:pPr>
              <w:pStyle w:val="TableParagraph"/>
              <w:ind w:left="738"/>
              <w:rPr>
                <w:rFonts w:ascii="Times New Roman"/>
                <w:sz w:val="24"/>
              </w:rPr>
            </w:pPr>
          </w:p>
          <w:p w:rsidR="004B2D85" w:rsidRDefault="004B2D85" w:rsidP="00B366A3">
            <w:pPr>
              <w:pStyle w:val="TableParagraph"/>
              <w:ind w:left="738"/>
              <w:rPr>
                <w:rFonts w:ascii="Times New Roman"/>
                <w:sz w:val="24"/>
              </w:rPr>
            </w:pPr>
          </w:p>
          <w:p w:rsidR="00B366A3" w:rsidRDefault="004B2D85" w:rsidP="00B366A3">
            <w:pPr>
              <w:pStyle w:val="TableParagraph"/>
              <w:numPr>
                <w:ilvl w:val="0"/>
                <w:numId w:val="7"/>
              </w:numPr>
              <w:rPr>
                <w:rFonts w:ascii="Times New Roman"/>
                <w:sz w:val="24"/>
              </w:rPr>
            </w:pPr>
            <w:r>
              <w:rPr>
                <w:rFonts w:ascii="Times New Roman"/>
                <w:sz w:val="24"/>
              </w:rPr>
              <w:t>£</w:t>
            </w:r>
            <w:r w:rsidR="003E1740">
              <w:rPr>
                <w:rFonts w:ascii="Times New Roman"/>
                <w:sz w:val="24"/>
              </w:rPr>
              <w:t>6270</w:t>
            </w:r>
          </w:p>
          <w:p w:rsidR="00574123" w:rsidRDefault="00574123" w:rsidP="00574123">
            <w:pPr>
              <w:pStyle w:val="TableParagraph"/>
              <w:ind w:left="738"/>
              <w:rPr>
                <w:rFonts w:ascii="Times New Roman"/>
                <w:sz w:val="24"/>
              </w:rPr>
            </w:pPr>
          </w:p>
          <w:p w:rsidR="00574123" w:rsidRDefault="00574123" w:rsidP="00574123">
            <w:pPr>
              <w:pStyle w:val="TableParagraph"/>
              <w:ind w:left="738"/>
              <w:rPr>
                <w:rFonts w:ascii="Times New Roman"/>
                <w:sz w:val="24"/>
              </w:rPr>
            </w:pPr>
          </w:p>
          <w:p w:rsidR="00574123" w:rsidRDefault="00574123" w:rsidP="00574123">
            <w:pPr>
              <w:pStyle w:val="TableParagraph"/>
              <w:ind w:left="738"/>
              <w:rPr>
                <w:rFonts w:ascii="Times New Roman"/>
                <w:sz w:val="24"/>
              </w:rPr>
            </w:pPr>
          </w:p>
          <w:p w:rsidR="00574123" w:rsidRDefault="00574123" w:rsidP="00574123">
            <w:pPr>
              <w:pStyle w:val="TableParagraph"/>
              <w:ind w:left="738"/>
              <w:rPr>
                <w:rFonts w:ascii="Times New Roman"/>
                <w:sz w:val="24"/>
              </w:rPr>
            </w:pPr>
          </w:p>
          <w:p w:rsidR="00574123" w:rsidRDefault="00574123" w:rsidP="00574123">
            <w:pPr>
              <w:pStyle w:val="TableParagraph"/>
              <w:ind w:left="738"/>
              <w:rPr>
                <w:rFonts w:ascii="Times New Roman"/>
                <w:sz w:val="24"/>
              </w:rPr>
            </w:pPr>
          </w:p>
          <w:p w:rsidR="00574123" w:rsidRDefault="00574123" w:rsidP="00574123">
            <w:pPr>
              <w:pStyle w:val="TableParagraph"/>
              <w:ind w:left="738"/>
              <w:rPr>
                <w:rFonts w:ascii="Times New Roman"/>
                <w:sz w:val="24"/>
              </w:rPr>
            </w:pPr>
          </w:p>
          <w:p w:rsidR="00574123" w:rsidRDefault="00574123" w:rsidP="00B366A3">
            <w:pPr>
              <w:pStyle w:val="TableParagraph"/>
              <w:numPr>
                <w:ilvl w:val="0"/>
                <w:numId w:val="7"/>
              </w:numPr>
              <w:rPr>
                <w:rFonts w:ascii="Times New Roman"/>
                <w:sz w:val="24"/>
              </w:rPr>
            </w:pPr>
            <w:r>
              <w:rPr>
                <w:rFonts w:ascii="Times New Roman"/>
                <w:sz w:val="24"/>
              </w:rPr>
              <w:t>£</w:t>
            </w:r>
            <w:r>
              <w:rPr>
                <w:rFonts w:ascii="Times New Roman"/>
                <w:sz w:val="24"/>
              </w:rPr>
              <w:t>250</w:t>
            </w:r>
          </w:p>
          <w:p w:rsidR="00574123" w:rsidRDefault="00574123" w:rsidP="00574123">
            <w:pPr>
              <w:pStyle w:val="TableParagraph"/>
              <w:ind w:left="738"/>
              <w:rPr>
                <w:rFonts w:ascii="Times New Roman"/>
                <w:sz w:val="24"/>
              </w:rPr>
            </w:pPr>
          </w:p>
          <w:p w:rsidR="00574123" w:rsidRPr="00B366A3" w:rsidRDefault="00574123" w:rsidP="00B366A3">
            <w:pPr>
              <w:pStyle w:val="TableParagraph"/>
              <w:numPr>
                <w:ilvl w:val="0"/>
                <w:numId w:val="7"/>
              </w:numPr>
              <w:rPr>
                <w:rFonts w:ascii="Times New Roman"/>
                <w:sz w:val="24"/>
              </w:rPr>
            </w:pPr>
            <w:r>
              <w:rPr>
                <w:rFonts w:ascii="Times New Roman"/>
                <w:sz w:val="24"/>
              </w:rPr>
              <w:t>£</w:t>
            </w:r>
            <w:r>
              <w:rPr>
                <w:rFonts w:ascii="Times New Roman"/>
                <w:sz w:val="24"/>
              </w:rPr>
              <w:t>300</w:t>
            </w:r>
          </w:p>
        </w:tc>
        <w:tc>
          <w:tcPr>
            <w:tcW w:w="3423" w:type="dxa"/>
          </w:tcPr>
          <w:p w:rsidR="00AE1944" w:rsidRDefault="00AE1944" w:rsidP="00574123">
            <w:pPr>
              <w:pStyle w:val="TableParagraph"/>
              <w:rPr>
                <w:rFonts w:ascii="Times New Roman"/>
                <w:sz w:val="24"/>
              </w:rPr>
            </w:pPr>
          </w:p>
          <w:p w:rsidR="00AE1944" w:rsidRDefault="00AE1944" w:rsidP="00AE1944">
            <w:pPr>
              <w:pStyle w:val="TableParagraph"/>
              <w:numPr>
                <w:ilvl w:val="0"/>
                <w:numId w:val="7"/>
              </w:numPr>
              <w:rPr>
                <w:rFonts w:ascii="Times New Roman"/>
                <w:sz w:val="24"/>
              </w:rPr>
            </w:pPr>
            <w:r>
              <w:rPr>
                <w:rFonts w:ascii="Times New Roman"/>
                <w:sz w:val="24"/>
              </w:rPr>
              <w:t>Check on numbers of children attending various clubs. Seek to change clubs that are obtaining low attendance.</w:t>
            </w:r>
          </w:p>
          <w:p w:rsidR="004B2D85" w:rsidRDefault="004B2D85" w:rsidP="004B2D85">
            <w:pPr>
              <w:pStyle w:val="TableParagraph"/>
              <w:rPr>
                <w:rFonts w:ascii="Times New Roman"/>
                <w:sz w:val="24"/>
              </w:rPr>
            </w:pPr>
          </w:p>
          <w:p w:rsidR="004B2D85" w:rsidRDefault="004B2D85" w:rsidP="004B2D85">
            <w:pPr>
              <w:pStyle w:val="TableParagraph"/>
              <w:rPr>
                <w:rFonts w:ascii="Times New Roman"/>
                <w:sz w:val="24"/>
              </w:rPr>
            </w:pPr>
          </w:p>
          <w:p w:rsidR="004B2D85" w:rsidRDefault="004B2D85" w:rsidP="004B2D85">
            <w:pPr>
              <w:pStyle w:val="TableParagraph"/>
              <w:rPr>
                <w:rFonts w:ascii="Times New Roman"/>
                <w:sz w:val="24"/>
              </w:rPr>
            </w:pPr>
          </w:p>
          <w:p w:rsidR="00B366A3" w:rsidRDefault="00523DBF" w:rsidP="00AE1944">
            <w:pPr>
              <w:pStyle w:val="TableParagraph"/>
              <w:numPr>
                <w:ilvl w:val="0"/>
                <w:numId w:val="7"/>
              </w:numPr>
              <w:rPr>
                <w:rFonts w:ascii="Times New Roman"/>
                <w:sz w:val="24"/>
              </w:rPr>
            </w:pPr>
            <w:r>
              <w:rPr>
                <w:rFonts w:ascii="Times New Roman"/>
                <w:sz w:val="24"/>
              </w:rPr>
              <w:t xml:space="preserve">Children </w:t>
            </w:r>
            <w:r w:rsidR="004B2D85">
              <w:rPr>
                <w:rFonts w:ascii="Times New Roman"/>
                <w:sz w:val="24"/>
              </w:rPr>
              <w:t>are able to understand the importance of health and wellbeing. Taking part in active based learning opportunities outside of PE sessions.</w:t>
            </w:r>
          </w:p>
          <w:p w:rsidR="00574123" w:rsidRDefault="00574123" w:rsidP="00574123">
            <w:pPr>
              <w:pStyle w:val="TableParagraph"/>
              <w:ind w:left="738"/>
              <w:rPr>
                <w:rFonts w:ascii="Times New Roman"/>
                <w:sz w:val="24"/>
              </w:rPr>
            </w:pPr>
          </w:p>
          <w:p w:rsidR="00574123" w:rsidRDefault="00574123" w:rsidP="00AE1944">
            <w:pPr>
              <w:pStyle w:val="TableParagraph"/>
              <w:numPr>
                <w:ilvl w:val="0"/>
                <w:numId w:val="7"/>
              </w:numPr>
              <w:rPr>
                <w:rFonts w:ascii="Times New Roman"/>
                <w:sz w:val="24"/>
              </w:rPr>
            </w:pPr>
            <w:r>
              <w:rPr>
                <w:rFonts w:ascii="Times New Roman"/>
                <w:sz w:val="24"/>
              </w:rPr>
              <w:t>Children to have the experience of a range of sports not generally offered and to have exposure to a variety of sports. Possibility of starting After School clubs based around these sports.</w:t>
            </w:r>
          </w:p>
          <w:p w:rsidR="001F2645" w:rsidRDefault="001F2645" w:rsidP="001F2645">
            <w:pPr>
              <w:pStyle w:val="ListParagraph"/>
              <w:rPr>
                <w:rFonts w:ascii="Times New Roman"/>
                <w:sz w:val="24"/>
              </w:rPr>
            </w:pPr>
          </w:p>
          <w:p w:rsidR="001F2645" w:rsidRDefault="001F2645" w:rsidP="001F2645">
            <w:pPr>
              <w:pStyle w:val="TableParagraph"/>
              <w:ind w:left="738"/>
              <w:rPr>
                <w:rFonts w:ascii="Times New Roman"/>
                <w:sz w:val="24"/>
              </w:rPr>
            </w:pPr>
          </w:p>
          <w:p w:rsidR="001F2645" w:rsidRDefault="001F2645" w:rsidP="001F2645">
            <w:pPr>
              <w:pStyle w:val="TableParagraph"/>
              <w:ind w:left="738"/>
              <w:rPr>
                <w:rFonts w:ascii="Times New Roman"/>
                <w:sz w:val="24"/>
              </w:rPr>
            </w:pPr>
          </w:p>
          <w:p w:rsidR="001F2645" w:rsidRDefault="001F2645" w:rsidP="001F2645">
            <w:pPr>
              <w:pStyle w:val="TableParagraph"/>
              <w:ind w:left="738"/>
              <w:rPr>
                <w:rFonts w:ascii="Times New Roman"/>
                <w:sz w:val="24"/>
              </w:rPr>
            </w:pPr>
          </w:p>
          <w:p w:rsidR="001F2645" w:rsidRDefault="001F2645" w:rsidP="001F2645">
            <w:pPr>
              <w:pStyle w:val="TableParagraph"/>
              <w:ind w:left="738"/>
              <w:rPr>
                <w:rFonts w:ascii="Times New Roman"/>
                <w:sz w:val="24"/>
              </w:rPr>
            </w:pPr>
          </w:p>
          <w:p w:rsidR="001F2645" w:rsidRDefault="001F2645" w:rsidP="001F2645">
            <w:pPr>
              <w:pStyle w:val="TableParagraph"/>
              <w:ind w:left="738"/>
              <w:rPr>
                <w:rFonts w:ascii="Times New Roman"/>
                <w:sz w:val="24"/>
              </w:rPr>
            </w:pPr>
          </w:p>
          <w:p w:rsidR="001F2645" w:rsidRDefault="001F2645" w:rsidP="001F2645">
            <w:pPr>
              <w:pStyle w:val="TableParagraph"/>
              <w:ind w:left="738"/>
              <w:rPr>
                <w:rFonts w:ascii="Times New Roman"/>
                <w:sz w:val="24"/>
              </w:rPr>
            </w:pPr>
          </w:p>
          <w:p w:rsidR="001F2645" w:rsidRDefault="001F2645" w:rsidP="001F2645">
            <w:pPr>
              <w:pStyle w:val="TableParagraph"/>
              <w:ind w:left="738"/>
              <w:rPr>
                <w:rFonts w:ascii="Times New Roman"/>
                <w:sz w:val="24"/>
              </w:rPr>
            </w:pPr>
          </w:p>
          <w:p w:rsidR="001F2645" w:rsidRDefault="001F2645" w:rsidP="001F2645">
            <w:pPr>
              <w:pStyle w:val="TableParagraph"/>
              <w:ind w:left="738"/>
              <w:rPr>
                <w:rFonts w:ascii="Times New Roman"/>
                <w:sz w:val="24"/>
              </w:rPr>
            </w:pPr>
          </w:p>
        </w:tc>
        <w:tc>
          <w:tcPr>
            <w:tcW w:w="3076" w:type="dxa"/>
          </w:tcPr>
          <w:p w:rsidR="004B2D85" w:rsidRDefault="004B2D85" w:rsidP="00574123">
            <w:pPr>
              <w:pStyle w:val="TableParagraph"/>
              <w:rPr>
                <w:rFonts w:ascii="Times New Roman"/>
                <w:sz w:val="24"/>
              </w:rPr>
            </w:pPr>
          </w:p>
          <w:p w:rsidR="004B2D85" w:rsidRDefault="004B2D85" w:rsidP="004B2D85">
            <w:pPr>
              <w:pStyle w:val="TableParagraph"/>
              <w:numPr>
                <w:ilvl w:val="0"/>
                <w:numId w:val="7"/>
              </w:numPr>
              <w:rPr>
                <w:rFonts w:ascii="Times New Roman"/>
                <w:sz w:val="24"/>
              </w:rPr>
            </w:pPr>
            <w:r>
              <w:rPr>
                <w:rFonts w:ascii="Times New Roman"/>
                <w:sz w:val="24"/>
              </w:rPr>
              <w:t>Children to join clubs outside of school, coaches of afterschool clubs identify and make recommendations for potential clubs they can join.</w:t>
            </w:r>
          </w:p>
          <w:p w:rsidR="003E1740" w:rsidRDefault="003E1740" w:rsidP="00574123">
            <w:pPr>
              <w:pStyle w:val="TableParagraph"/>
              <w:rPr>
                <w:rFonts w:ascii="Times New Roman"/>
                <w:sz w:val="24"/>
              </w:rPr>
            </w:pPr>
          </w:p>
          <w:p w:rsidR="004B2D85" w:rsidRDefault="004B2D85" w:rsidP="004B2D85">
            <w:pPr>
              <w:pStyle w:val="TableParagraph"/>
              <w:numPr>
                <w:ilvl w:val="0"/>
                <w:numId w:val="7"/>
              </w:numPr>
              <w:rPr>
                <w:rFonts w:ascii="Times New Roman"/>
                <w:sz w:val="24"/>
              </w:rPr>
            </w:pPr>
            <w:r>
              <w:rPr>
                <w:rFonts w:ascii="Times New Roman"/>
                <w:sz w:val="24"/>
              </w:rPr>
              <w:t>Children to gain confidence in performing in front of audiences, understand the importance of health and wellbeing.</w:t>
            </w:r>
          </w:p>
          <w:p w:rsidR="00574123" w:rsidRDefault="00574123" w:rsidP="00574123">
            <w:pPr>
              <w:pStyle w:val="ListParagraph"/>
              <w:rPr>
                <w:rFonts w:ascii="Times New Roman"/>
                <w:sz w:val="24"/>
              </w:rPr>
            </w:pPr>
          </w:p>
          <w:p w:rsidR="00574123" w:rsidRPr="004B2D85" w:rsidRDefault="00574123" w:rsidP="004B2D85">
            <w:pPr>
              <w:pStyle w:val="TableParagraph"/>
              <w:numPr>
                <w:ilvl w:val="0"/>
                <w:numId w:val="7"/>
              </w:numPr>
              <w:rPr>
                <w:rFonts w:ascii="Times New Roman"/>
                <w:sz w:val="24"/>
              </w:rPr>
            </w:pPr>
            <w:r>
              <w:rPr>
                <w:rFonts w:ascii="Times New Roman"/>
                <w:sz w:val="24"/>
              </w:rPr>
              <w:t>Children to have confidence in experiencing a range of sports and to encourage being active in a variety of ways.</w:t>
            </w:r>
          </w:p>
        </w:tc>
      </w:tr>
      <w:tr w:rsidR="00C2051F" w:rsidTr="00E14D6F">
        <w:trPr>
          <w:trHeight w:val="340"/>
        </w:trPr>
        <w:tc>
          <w:tcPr>
            <w:tcW w:w="12302" w:type="dxa"/>
            <w:gridSpan w:val="4"/>
            <w:vMerge w:val="restart"/>
          </w:tcPr>
          <w:p w:rsidR="00C2051F" w:rsidRDefault="00C2051F" w:rsidP="00E14D6F">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E14D6F">
            <w:pPr>
              <w:pStyle w:val="TableParagraph"/>
              <w:spacing w:line="257" w:lineRule="exact"/>
              <w:ind w:left="18"/>
              <w:rPr>
                <w:sz w:val="24"/>
              </w:rPr>
            </w:pPr>
            <w:r>
              <w:rPr>
                <w:color w:val="231F20"/>
                <w:sz w:val="24"/>
              </w:rPr>
              <w:t>Percentage of total allocation:</w:t>
            </w:r>
          </w:p>
        </w:tc>
      </w:tr>
      <w:tr w:rsidR="00C2051F" w:rsidTr="00E14D6F">
        <w:trPr>
          <w:trHeight w:val="280"/>
        </w:trPr>
        <w:tc>
          <w:tcPr>
            <w:tcW w:w="12302" w:type="dxa"/>
            <w:gridSpan w:val="4"/>
            <w:vMerge/>
            <w:tcBorders>
              <w:top w:val="nil"/>
            </w:tcBorders>
          </w:tcPr>
          <w:p w:rsidR="00C2051F" w:rsidRDefault="00C2051F" w:rsidP="00E14D6F">
            <w:pPr>
              <w:rPr>
                <w:sz w:val="2"/>
                <w:szCs w:val="2"/>
              </w:rPr>
            </w:pPr>
          </w:p>
        </w:tc>
        <w:tc>
          <w:tcPr>
            <w:tcW w:w="3076" w:type="dxa"/>
          </w:tcPr>
          <w:p w:rsidR="00C2051F" w:rsidRDefault="00574123" w:rsidP="00AE1944">
            <w:pPr>
              <w:pStyle w:val="TableParagraph"/>
              <w:tabs>
                <w:tab w:val="left" w:pos="1350"/>
                <w:tab w:val="center" w:pos="1528"/>
              </w:tabs>
              <w:spacing w:line="257" w:lineRule="exact"/>
              <w:rPr>
                <w:sz w:val="24"/>
              </w:rPr>
            </w:pPr>
            <w:r>
              <w:rPr>
                <w:color w:val="231F20"/>
                <w:sz w:val="24"/>
              </w:rPr>
              <w:tab/>
            </w:r>
            <w:r>
              <w:rPr>
                <w:color w:val="231F20"/>
                <w:sz w:val="24"/>
              </w:rPr>
              <w:tab/>
              <w:t>4.2</w:t>
            </w:r>
            <w:r w:rsidR="00C2051F">
              <w:rPr>
                <w:color w:val="231F20"/>
                <w:sz w:val="24"/>
              </w:rPr>
              <w:t>%</w:t>
            </w:r>
          </w:p>
        </w:tc>
      </w:tr>
      <w:tr w:rsidR="00C2051F" w:rsidTr="00E14D6F">
        <w:trPr>
          <w:trHeight w:val="600"/>
        </w:trPr>
        <w:tc>
          <w:tcPr>
            <w:tcW w:w="3758" w:type="dxa"/>
          </w:tcPr>
          <w:p w:rsidR="00C2051F" w:rsidRDefault="00C2051F" w:rsidP="00E14D6F">
            <w:pPr>
              <w:pStyle w:val="TableParagraph"/>
              <w:spacing w:line="255" w:lineRule="exact"/>
              <w:ind w:left="18"/>
              <w:rPr>
                <w:sz w:val="24"/>
              </w:rPr>
            </w:pPr>
            <w:r>
              <w:rPr>
                <w:color w:val="231F20"/>
                <w:sz w:val="24"/>
              </w:rPr>
              <w:t>School focus with clarity on intended</w:t>
            </w:r>
          </w:p>
          <w:p w:rsidR="00C2051F" w:rsidRDefault="00C2051F" w:rsidP="00E14D6F">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E14D6F">
            <w:pPr>
              <w:pStyle w:val="TableParagraph"/>
              <w:spacing w:line="257" w:lineRule="exact"/>
              <w:ind w:left="18"/>
              <w:rPr>
                <w:sz w:val="24"/>
              </w:rPr>
            </w:pPr>
            <w:r>
              <w:rPr>
                <w:color w:val="231F20"/>
                <w:sz w:val="24"/>
              </w:rPr>
              <w:t>Actions to achieve:</w:t>
            </w:r>
          </w:p>
        </w:tc>
        <w:tc>
          <w:tcPr>
            <w:tcW w:w="1663" w:type="dxa"/>
          </w:tcPr>
          <w:p w:rsidR="00C2051F" w:rsidRDefault="00C2051F" w:rsidP="00E14D6F">
            <w:pPr>
              <w:pStyle w:val="TableParagraph"/>
              <w:spacing w:line="255" w:lineRule="exact"/>
              <w:ind w:left="18"/>
              <w:rPr>
                <w:sz w:val="24"/>
              </w:rPr>
            </w:pPr>
            <w:r>
              <w:rPr>
                <w:color w:val="231F20"/>
                <w:sz w:val="24"/>
              </w:rPr>
              <w:t>Funding</w:t>
            </w:r>
          </w:p>
          <w:p w:rsidR="00C2051F" w:rsidRDefault="00C2051F" w:rsidP="00E14D6F">
            <w:pPr>
              <w:pStyle w:val="TableParagraph"/>
              <w:spacing w:line="290" w:lineRule="exact"/>
              <w:ind w:left="18"/>
              <w:rPr>
                <w:sz w:val="24"/>
              </w:rPr>
            </w:pPr>
            <w:r>
              <w:rPr>
                <w:color w:val="231F20"/>
                <w:sz w:val="24"/>
              </w:rPr>
              <w:t>allocated:</w:t>
            </w:r>
          </w:p>
        </w:tc>
        <w:tc>
          <w:tcPr>
            <w:tcW w:w="3423" w:type="dxa"/>
          </w:tcPr>
          <w:p w:rsidR="00C2051F" w:rsidRDefault="00C2051F" w:rsidP="00E14D6F">
            <w:pPr>
              <w:pStyle w:val="TableParagraph"/>
              <w:spacing w:line="257" w:lineRule="exact"/>
              <w:ind w:left="18"/>
              <w:rPr>
                <w:sz w:val="24"/>
              </w:rPr>
            </w:pPr>
            <w:r>
              <w:rPr>
                <w:color w:val="231F20"/>
                <w:sz w:val="24"/>
              </w:rPr>
              <w:t>Evidence and impact:</w:t>
            </w:r>
          </w:p>
        </w:tc>
        <w:tc>
          <w:tcPr>
            <w:tcW w:w="3076" w:type="dxa"/>
          </w:tcPr>
          <w:p w:rsidR="00C2051F" w:rsidRDefault="00C2051F" w:rsidP="00E14D6F">
            <w:pPr>
              <w:pStyle w:val="TableParagraph"/>
              <w:spacing w:line="255" w:lineRule="exact"/>
              <w:ind w:left="18"/>
              <w:rPr>
                <w:sz w:val="24"/>
              </w:rPr>
            </w:pPr>
            <w:r>
              <w:rPr>
                <w:color w:val="231F20"/>
                <w:sz w:val="24"/>
              </w:rPr>
              <w:t>Sustainability and suggested</w:t>
            </w:r>
          </w:p>
          <w:p w:rsidR="00C2051F" w:rsidRDefault="00C2051F" w:rsidP="00E14D6F">
            <w:pPr>
              <w:pStyle w:val="TableParagraph"/>
              <w:spacing w:line="290" w:lineRule="exact"/>
              <w:ind w:left="18"/>
              <w:rPr>
                <w:sz w:val="24"/>
              </w:rPr>
            </w:pPr>
            <w:r>
              <w:rPr>
                <w:color w:val="231F20"/>
                <w:sz w:val="24"/>
              </w:rPr>
              <w:t>next steps:</w:t>
            </w:r>
          </w:p>
        </w:tc>
      </w:tr>
      <w:tr w:rsidR="00C2051F" w:rsidTr="00E14D6F">
        <w:trPr>
          <w:trHeight w:val="2120"/>
        </w:trPr>
        <w:tc>
          <w:tcPr>
            <w:tcW w:w="3758" w:type="dxa"/>
          </w:tcPr>
          <w:p w:rsidR="00C2051F" w:rsidRDefault="00AE1944" w:rsidP="00E14D6F">
            <w:pPr>
              <w:pStyle w:val="TableParagraph"/>
              <w:rPr>
                <w:rFonts w:ascii="Times New Roman"/>
                <w:sz w:val="24"/>
              </w:rPr>
            </w:pPr>
            <w:r>
              <w:rPr>
                <w:rFonts w:ascii="Times New Roman"/>
                <w:sz w:val="24"/>
              </w:rPr>
              <w:t xml:space="preserve">To participate in intra and inter schools sports competitions. </w:t>
            </w:r>
          </w:p>
        </w:tc>
        <w:tc>
          <w:tcPr>
            <w:tcW w:w="3458" w:type="dxa"/>
          </w:tcPr>
          <w:p w:rsidR="00C2051F" w:rsidRDefault="00AE1944" w:rsidP="00AE1944">
            <w:pPr>
              <w:pStyle w:val="TableParagraph"/>
              <w:numPr>
                <w:ilvl w:val="0"/>
                <w:numId w:val="4"/>
              </w:numPr>
              <w:rPr>
                <w:rFonts w:ascii="Times New Roman"/>
                <w:sz w:val="24"/>
              </w:rPr>
            </w:pPr>
            <w:r>
              <w:rPr>
                <w:rFonts w:ascii="Times New Roman"/>
                <w:sz w:val="24"/>
              </w:rPr>
              <w:t xml:space="preserve">Plan curriculum to fit in with the CSSP competitions schedule. </w:t>
            </w:r>
          </w:p>
          <w:p w:rsidR="00AE1944" w:rsidRDefault="00AE1944" w:rsidP="00AE1944">
            <w:pPr>
              <w:pStyle w:val="TableParagraph"/>
              <w:numPr>
                <w:ilvl w:val="0"/>
                <w:numId w:val="4"/>
              </w:numPr>
              <w:rPr>
                <w:rFonts w:ascii="Times New Roman"/>
                <w:sz w:val="24"/>
              </w:rPr>
            </w:pPr>
            <w:r>
              <w:rPr>
                <w:rFonts w:ascii="Times New Roman"/>
                <w:sz w:val="24"/>
              </w:rPr>
              <w:t xml:space="preserve">Ensure staff are aware and teaching </w:t>
            </w:r>
            <w:r>
              <w:rPr>
                <w:rFonts w:ascii="Times New Roman"/>
                <w:sz w:val="24"/>
              </w:rPr>
              <w:t>‘</w:t>
            </w:r>
            <w:r>
              <w:rPr>
                <w:rFonts w:ascii="Times New Roman"/>
                <w:sz w:val="24"/>
              </w:rPr>
              <w:t>Mini Festivals</w:t>
            </w:r>
            <w:r>
              <w:rPr>
                <w:rFonts w:ascii="Times New Roman"/>
                <w:sz w:val="24"/>
              </w:rPr>
              <w:t>’</w:t>
            </w:r>
            <w:r>
              <w:rPr>
                <w:rFonts w:ascii="Times New Roman"/>
                <w:sz w:val="24"/>
              </w:rPr>
              <w:t xml:space="preserve"> from Cambridgeshire PE curriculum.</w:t>
            </w:r>
          </w:p>
          <w:p w:rsidR="00AE1944" w:rsidRDefault="00AE1944" w:rsidP="00AE1944">
            <w:pPr>
              <w:pStyle w:val="TableParagraph"/>
              <w:numPr>
                <w:ilvl w:val="0"/>
                <w:numId w:val="4"/>
              </w:numPr>
              <w:rPr>
                <w:rFonts w:ascii="Times New Roman"/>
                <w:sz w:val="24"/>
              </w:rPr>
            </w:pPr>
            <w:r>
              <w:rPr>
                <w:rFonts w:ascii="Times New Roman"/>
                <w:sz w:val="24"/>
              </w:rPr>
              <w:t>Transportation to sports events if required.</w:t>
            </w:r>
          </w:p>
          <w:p w:rsidR="00AD600A" w:rsidRDefault="00AD600A" w:rsidP="00AE1944">
            <w:pPr>
              <w:pStyle w:val="TableParagraph"/>
              <w:numPr>
                <w:ilvl w:val="0"/>
                <w:numId w:val="4"/>
              </w:numPr>
              <w:rPr>
                <w:rFonts w:ascii="Times New Roman"/>
                <w:sz w:val="24"/>
              </w:rPr>
            </w:pPr>
            <w:r>
              <w:rPr>
                <w:rFonts w:ascii="Times New Roman"/>
                <w:sz w:val="24"/>
              </w:rPr>
              <w:t>Links with NCA and take part in festivals hosted by them.</w:t>
            </w:r>
          </w:p>
        </w:tc>
        <w:tc>
          <w:tcPr>
            <w:tcW w:w="1663" w:type="dxa"/>
          </w:tcPr>
          <w:p w:rsidR="00C2051F" w:rsidRDefault="00AE1944" w:rsidP="00AE1944">
            <w:pPr>
              <w:pStyle w:val="TableParagraph"/>
              <w:numPr>
                <w:ilvl w:val="0"/>
                <w:numId w:val="4"/>
              </w:numPr>
              <w:rPr>
                <w:rFonts w:ascii="Times New Roman"/>
                <w:sz w:val="24"/>
              </w:rPr>
            </w:pPr>
            <w:r>
              <w:rPr>
                <w:rFonts w:ascii="Times New Roman"/>
                <w:sz w:val="24"/>
              </w:rPr>
              <w:t>£</w:t>
            </w:r>
            <w:r w:rsidR="00574123">
              <w:rPr>
                <w:rFonts w:ascii="Times New Roman"/>
                <w:sz w:val="24"/>
              </w:rPr>
              <w:t>1000</w:t>
            </w:r>
          </w:p>
        </w:tc>
        <w:tc>
          <w:tcPr>
            <w:tcW w:w="3423" w:type="dxa"/>
          </w:tcPr>
          <w:p w:rsidR="00C2051F" w:rsidRDefault="00AE1944" w:rsidP="00AE1944">
            <w:pPr>
              <w:pStyle w:val="TableParagraph"/>
              <w:numPr>
                <w:ilvl w:val="0"/>
                <w:numId w:val="4"/>
              </w:numPr>
              <w:rPr>
                <w:rFonts w:ascii="Times New Roman"/>
                <w:sz w:val="24"/>
              </w:rPr>
            </w:pPr>
            <w:r>
              <w:rPr>
                <w:rFonts w:ascii="Times New Roman"/>
                <w:sz w:val="24"/>
              </w:rPr>
              <w:t>To be evidenced upon participation of intra and inter school competitions.</w:t>
            </w:r>
          </w:p>
        </w:tc>
        <w:tc>
          <w:tcPr>
            <w:tcW w:w="3076" w:type="dxa"/>
          </w:tcPr>
          <w:p w:rsidR="00C2051F" w:rsidRDefault="00AE1944" w:rsidP="00AE1944">
            <w:pPr>
              <w:pStyle w:val="TableParagraph"/>
              <w:numPr>
                <w:ilvl w:val="0"/>
                <w:numId w:val="4"/>
              </w:numPr>
              <w:rPr>
                <w:rFonts w:ascii="Times New Roman"/>
                <w:sz w:val="24"/>
              </w:rPr>
            </w:pPr>
            <w:r>
              <w:rPr>
                <w:rFonts w:ascii="Times New Roman"/>
                <w:sz w:val="24"/>
              </w:rPr>
              <w:t>Discussions with teaching staff about upcoming competitions.</w:t>
            </w:r>
          </w:p>
          <w:p w:rsidR="00AE1944" w:rsidRDefault="00AE1944" w:rsidP="00AE1944">
            <w:pPr>
              <w:pStyle w:val="TableParagraph"/>
              <w:numPr>
                <w:ilvl w:val="0"/>
                <w:numId w:val="4"/>
              </w:numPr>
              <w:rPr>
                <w:rFonts w:ascii="Times New Roman"/>
                <w:sz w:val="24"/>
              </w:rPr>
            </w:pPr>
            <w:r>
              <w:rPr>
                <w:rFonts w:ascii="Times New Roman"/>
                <w:sz w:val="24"/>
              </w:rPr>
              <w:t>Teaching staff to highlight potential children to participate on inter school events</w:t>
            </w: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00A" w:rsidRDefault="00AD600A">
      <w:r>
        <w:separator/>
      </w:r>
    </w:p>
  </w:endnote>
  <w:endnote w:type="continuationSeparator" w:id="0">
    <w:p w:rsidR="00AD600A" w:rsidRDefault="00AD6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00A" w:rsidRDefault="00AD600A"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A1976EB"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A17D0E6"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00A" w:rsidRDefault="00AD600A"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AD600A" w:rsidRDefault="00AD600A"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00A" w:rsidRDefault="00AD600A"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AD600A" w:rsidRDefault="00AD600A" w:rsidP="003E7E98">
                    <w:pPr>
                      <w:pStyle w:val="BodyText"/>
                      <w:spacing w:line="264" w:lineRule="exact"/>
                      <w:ind w:left="20"/>
                    </w:pPr>
                    <w:r>
                      <w:rPr>
                        <w:color w:val="231F20"/>
                      </w:rPr>
                      <w:t>Supported by:</w:t>
                    </w:r>
                  </w:p>
                </w:txbxContent>
              </v:textbox>
              <w10:wrap anchorx="page" anchory="page"/>
            </v:shape>
          </w:pict>
        </mc:Fallback>
      </mc:AlternateContent>
    </w:r>
  </w:p>
  <w:p w:rsidR="00AD600A" w:rsidRPr="003E7E98" w:rsidRDefault="00AD600A"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00A" w:rsidRDefault="00AD600A">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A557A84"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014C842"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00A" w:rsidRDefault="00AD600A">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AD600A" w:rsidRDefault="00AD600A">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00A" w:rsidRDefault="00AD600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AD600A" w:rsidRDefault="00AD600A">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00A" w:rsidRDefault="00AD600A">
      <w:r>
        <w:separator/>
      </w:r>
    </w:p>
  </w:footnote>
  <w:footnote w:type="continuationSeparator" w:id="0">
    <w:p w:rsidR="00AD600A" w:rsidRDefault="00AD60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10A6"/>
    <w:multiLevelType w:val="hybridMultilevel"/>
    <w:tmpl w:val="4676A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956BE"/>
    <w:multiLevelType w:val="hybridMultilevel"/>
    <w:tmpl w:val="877E6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D2800"/>
    <w:multiLevelType w:val="hybridMultilevel"/>
    <w:tmpl w:val="ECC4D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DD7BE3"/>
    <w:multiLevelType w:val="hybridMultilevel"/>
    <w:tmpl w:val="A8600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6" w15:restartNumberingAfterBreak="0">
    <w:nsid w:val="70A53838"/>
    <w:multiLevelType w:val="hybridMultilevel"/>
    <w:tmpl w:val="66D80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7E0921"/>
    <w:multiLevelType w:val="hybridMultilevel"/>
    <w:tmpl w:val="AE687AA4"/>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4"/>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57695"/>
    <w:rsid w:val="001F2645"/>
    <w:rsid w:val="001F4450"/>
    <w:rsid w:val="001F4717"/>
    <w:rsid w:val="002006C4"/>
    <w:rsid w:val="00213832"/>
    <w:rsid w:val="003074D1"/>
    <w:rsid w:val="00375D82"/>
    <w:rsid w:val="00392D19"/>
    <w:rsid w:val="003E1740"/>
    <w:rsid w:val="003E7E98"/>
    <w:rsid w:val="00434D0D"/>
    <w:rsid w:val="00446FE2"/>
    <w:rsid w:val="0046316F"/>
    <w:rsid w:val="00492CB7"/>
    <w:rsid w:val="004B2D85"/>
    <w:rsid w:val="00523DBF"/>
    <w:rsid w:val="005252DD"/>
    <w:rsid w:val="00574123"/>
    <w:rsid w:val="00597623"/>
    <w:rsid w:val="00634C1B"/>
    <w:rsid w:val="00664064"/>
    <w:rsid w:val="00750D9E"/>
    <w:rsid w:val="00893783"/>
    <w:rsid w:val="009C5C34"/>
    <w:rsid w:val="00A24451"/>
    <w:rsid w:val="00A32B25"/>
    <w:rsid w:val="00AD600A"/>
    <w:rsid w:val="00AD63D1"/>
    <w:rsid w:val="00AE1944"/>
    <w:rsid w:val="00B00D5C"/>
    <w:rsid w:val="00B366A3"/>
    <w:rsid w:val="00C2051F"/>
    <w:rsid w:val="00C35113"/>
    <w:rsid w:val="00C66DF9"/>
    <w:rsid w:val="00C7240A"/>
    <w:rsid w:val="00DA30EE"/>
    <w:rsid w:val="00E14D6F"/>
    <w:rsid w:val="00E26F94"/>
    <w:rsid w:val="00F40D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C67F9E9-9E81-4EB8-9B7D-F79983F0F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E14D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669333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ACD6D927</Template>
  <TotalTime>0</TotalTime>
  <Pages>9</Pages>
  <Words>2141</Words>
  <Characters>12205</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Roche</dc:creator>
  <cp:keywords/>
  <dc:description/>
  <cp:lastModifiedBy>Jackson Toni</cp:lastModifiedBy>
  <cp:revision>2</cp:revision>
  <dcterms:created xsi:type="dcterms:W3CDTF">2020-03-16T16:54:00Z</dcterms:created>
  <dcterms:modified xsi:type="dcterms:W3CDTF">2020-03-16T16:54:00Z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